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CB" w:rsidRPr="00302DDD" w:rsidRDefault="006C1BCB" w:rsidP="006C1BCB">
      <w:pPr>
        <w:jc w:val="center"/>
        <w:rPr>
          <w:rFonts w:ascii="Times New Roman" w:hAnsi="Times New Roman"/>
          <w:b/>
        </w:rPr>
      </w:pPr>
      <w:r w:rsidRPr="00302DDD">
        <w:rPr>
          <w:rFonts w:ascii="Times New Roman" w:hAnsi="Times New Roman"/>
          <w:b/>
        </w:rPr>
        <w:t>ЗАЯВЛЕНИЕ О ПРИСОЕДИНЕНИИ К ПРАВИЛАМ И ОТКРЫТИИ СЧЕТА</w:t>
      </w:r>
    </w:p>
    <w:p w:rsidR="006C1BCB" w:rsidRPr="00D358E8" w:rsidRDefault="006C1BCB" w:rsidP="006C1BC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Физическое лицо, </w:t>
      </w:r>
      <w:r w:rsidRPr="00995DDE">
        <w:rPr>
          <w:rFonts w:ascii="Times New Roman" w:hAnsi="Times New Roman"/>
        </w:rPr>
        <w:t>занимающееся в установленном законодательством РФ порядке частной практикой</w:t>
      </w:r>
      <w:r>
        <w:rPr>
          <w:rFonts w:ascii="Times New Roman" w:hAnsi="Times New Roman"/>
        </w:rPr>
        <w:t xml:space="preserve"> ___________________</w:t>
      </w:r>
      <w:r w:rsidRPr="008728FB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8728FB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____________________________________________________________________________________</w:t>
      </w:r>
      <w:r w:rsidRPr="00D358E8">
        <w:rPr>
          <w:rFonts w:ascii="Times New Roman" w:hAnsi="Times New Roman"/>
        </w:rPr>
        <w:t>______________________________________________________________________</w:t>
      </w:r>
    </w:p>
    <w:p w:rsidR="006C1BCB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ИНН ________________________________</w:t>
      </w:r>
      <w:r>
        <w:rPr>
          <w:rFonts w:ascii="Times New Roman" w:eastAsia="Calibri" w:hAnsi="Times New Roman"/>
          <w:lang w:eastAsia="en-US"/>
        </w:rPr>
        <w:t xml:space="preserve">____________ </w:t>
      </w:r>
    </w:p>
    <w:p w:rsidR="006C1BCB" w:rsidRDefault="006C1BCB" w:rsidP="006C1BCB">
      <w:pPr>
        <w:pStyle w:val="Normal1"/>
        <w:widowControl w:val="0"/>
      </w:pPr>
    </w:p>
    <w:p w:rsidR="006C1BCB" w:rsidRPr="00C21D83" w:rsidRDefault="006C1BCB" w:rsidP="006C1BCB">
      <w:pPr>
        <w:pStyle w:val="Normal1"/>
        <w:widowControl w:val="0"/>
      </w:pPr>
      <w:r>
        <w:t>Место нахождения</w:t>
      </w:r>
      <w:r w:rsidRPr="00D358E8">
        <w:t>_________________________________________________________________________</w:t>
      </w:r>
      <w:r w:rsidRPr="00C21D83">
        <w:t>____</w:t>
      </w:r>
    </w:p>
    <w:p w:rsidR="006C1BCB" w:rsidRPr="00C21D83" w:rsidRDefault="006C1BCB" w:rsidP="006C1BCB">
      <w:pPr>
        <w:pStyle w:val="Normal1"/>
        <w:widowControl w:val="0"/>
      </w:pPr>
      <w:r w:rsidRPr="00C21D83">
        <w:t>_____________________________________________________________________________________________</w:t>
      </w:r>
    </w:p>
    <w:p w:rsidR="006C1BCB" w:rsidRPr="00853B64" w:rsidRDefault="006C1BCB" w:rsidP="006C1BCB">
      <w:pPr>
        <w:pStyle w:val="Normal1"/>
        <w:widowControl w:val="0"/>
        <w:jc w:val="center"/>
        <w:rPr>
          <w:i/>
          <w:sz w:val="14"/>
          <w:szCs w:val="16"/>
        </w:rPr>
      </w:pPr>
    </w:p>
    <w:p w:rsidR="006C1BCB" w:rsidRPr="00D358E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 xml:space="preserve">Контактный </w:t>
      </w:r>
      <w:r>
        <w:rPr>
          <w:rFonts w:ascii="Times New Roman" w:eastAsia="Calibri" w:hAnsi="Times New Roman"/>
          <w:lang w:eastAsia="en-US"/>
        </w:rPr>
        <w:t xml:space="preserve">номер </w:t>
      </w:r>
      <w:r w:rsidRPr="007D1D28">
        <w:rPr>
          <w:rFonts w:ascii="Times New Roman" w:eastAsia="Calibri" w:hAnsi="Times New Roman"/>
          <w:lang w:eastAsia="en-US"/>
        </w:rPr>
        <w:t>телефон</w:t>
      </w:r>
      <w:r>
        <w:rPr>
          <w:rFonts w:ascii="Times New Roman" w:eastAsia="Calibri" w:hAnsi="Times New Roman"/>
          <w:lang w:eastAsia="en-US"/>
        </w:rPr>
        <w:t>а</w:t>
      </w:r>
      <w:r w:rsidRPr="00D358E8">
        <w:rPr>
          <w:rFonts w:ascii="Times New Roman" w:eastAsia="Calibri" w:hAnsi="Times New Roman"/>
          <w:lang w:eastAsia="en-US"/>
        </w:rPr>
        <w:t>_________________________________________________</w:t>
      </w:r>
    </w:p>
    <w:p w:rsidR="006C1BCB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Адрес электронной почты </w:t>
      </w:r>
      <w:r w:rsidRPr="00BD1D3C">
        <w:rPr>
          <w:rFonts w:ascii="Times New Roman" w:eastAsia="Calibri" w:hAnsi="Times New Roman"/>
          <w:lang w:eastAsia="en-US"/>
        </w:rPr>
        <w:t>(</w:t>
      </w:r>
      <w:r>
        <w:rPr>
          <w:rFonts w:ascii="Times New Roman" w:eastAsia="Calibri" w:hAnsi="Times New Roman"/>
          <w:lang w:val="en-US" w:eastAsia="en-US"/>
        </w:rPr>
        <w:t>email</w:t>
      </w:r>
      <w:r w:rsidRPr="00BD1D3C">
        <w:rPr>
          <w:rFonts w:ascii="Times New Roman" w:eastAsia="Calibri" w:hAnsi="Times New Roman"/>
          <w:lang w:eastAsia="en-US"/>
        </w:rPr>
        <w:t xml:space="preserve">) </w:t>
      </w:r>
      <w:r>
        <w:rPr>
          <w:rFonts w:ascii="Times New Roman" w:eastAsia="Calibri" w:hAnsi="Times New Roman"/>
          <w:lang w:eastAsia="en-US"/>
        </w:rPr>
        <w:t>____________________________________________</w:t>
      </w:r>
    </w:p>
    <w:p w:rsidR="006C1BCB" w:rsidRPr="00BD1D3C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                                                           </w:t>
      </w:r>
      <w:r w:rsidRPr="00BD1D3C">
        <w:rPr>
          <w:rFonts w:ascii="Times New Roman" w:hAnsi="Times New Roman"/>
          <w:bCs/>
          <w:i/>
        </w:rPr>
        <w:t>(разборчиво печатными буквами)</w:t>
      </w:r>
    </w:p>
    <w:p w:rsidR="006C1BCB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Прошу</w:t>
      </w:r>
      <w:r w:rsidRPr="007D1D28">
        <w:rPr>
          <w:rFonts w:ascii="Times New Roman" w:eastAsia="Calibri" w:hAnsi="Times New Roman"/>
          <w:lang w:eastAsia="en-US"/>
        </w:rPr>
        <w:t xml:space="preserve"> открыть _________________________________________________________</w:t>
      </w:r>
      <w:proofErr w:type="gramStart"/>
      <w:r w:rsidRPr="007D1D28">
        <w:rPr>
          <w:rFonts w:ascii="Times New Roman" w:eastAsia="Calibri" w:hAnsi="Times New Roman"/>
          <w:lang w:eastAsia="en-US"/>
        </w:rPr>
        <w:t>_  счет</w:t>
      </w:r>
      <w:proofErr w:type="gramEnd"/>
    </w:p>
    <w:p w:rsidR="006C1BCB" w:rsidRPr="00BD1D3C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lang w:eastAsia="en-US"/>
        </w:rPr>
      </w:pPr>
      <w:r w:rsidRPr="00BD1D3C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        (расчетный счет, банковский счет платежного агента и пр.)</w:t>
      </w:r>
    </w:p>
    <w:p w:rsidR="006C1BCB" w:rsidRPr="00F968FA" w:rsidRDefault="006C1BCB" w:rsidP="006C1BCB">
      <w:pPr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F968FA">
        <w:rPr>
          <w:rFonts w:ascii="Times New Roman" w:hAnsi="Times New Roman"/>
          <w:sz w:val="22"/>
          <w:szCs w:val="22"/>
        </w:rPr>
        <w:t>Офис обслуживания 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6C1BCB" w:rsidRPr="00302DDD" w:rsidRDefault="006C1BCB" w:rsidP="006C1BCB">
      <w:pPr>
        <w:widowControl/>
        <w:spacing w:line="240" w:lineRule="auto"/>
        <w:ind w:firstLine="0"/>
        <w:rPr>
          <w:rFonts w:ascii="Times New Roman" w:hAnsi="Times New Roman"/>
          <w:snapToGrid w:val="0"/>
          <w:sz w:val="24"/>
          <w:szCs w:val="24"/>
        </w:rPr>
      </w:pPr>
      <w:r w:rsidRPr="00302DDD">
        <w:rPr>
          <w:rFonts w:ascii="Times New Roman" w:hAnsi="Times New Roman"/>
          <w:snapToGrid w:val="0"/>
          <w:sz w:val="24"/>
          <w:szCs w:val="24"/>
        </w:rPr>
        <w:t xml:space="preserve">Подписывая настоящее заявление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присоединяюсь</w:t>
      </w:r>
      <w:r w:rsidRPr="00302DDD">
        <w:rPr>
          <w:rFonts w:ascii="Times New Roman" w:hAnsi="Times New Roman"/>
          <w:snapToGrid w:val="0"/>
          <w:sz w:val="24"/>
          <w:szCs w:val="24"/>
        </w:rPr>
        <w:t xml:space="preserve"> в порядке ст. 428 Гражданского кодекса РФ в полном объеме к Правилам открытия и обслуживания банковских счетов юридических лиц, индивидуальных предпринимателей и физических лиц, занимающихся в установленном законодательством РФ порядке частной практикой (далее Правила)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02DDD">
        <w:rPr>
          <w:rFonts w:ascii="Times New Roman" w:hAnsi="Times New Roman"/>
          <w:snapToGrid w:val="0"/>
          <w:sz w:val="24"/>
          <w:szCs w:val="24"/>
        </w:rPr>
        <w:t xml:space="preserve">и </w:t>
      </w:r>
      <w:r w:rsidRPr="00302DDD">
        <w:rPr>
          <w:rFonts w:ascii="Times New Roman" w:hAnsi="Times New Roman"/>
          <w:b/>
          <w:snapToGrid w:val="0"/>
          <w:sz w:val="24"/>
          <w:szCs w:val="24"/>
        </w:rPr>
        <w:t>подтверждаю, что ознакомлен(а) и согласен(согласна) с данными Правилами</w:t>
      </w:r>
      <w:r w:rsidRPr="00302DDD">
        <w:rPr>
          <w:rFonts w:ascii="Times New Roman" w:hAnsi="Times New Roman"/>
          <w:snapToGrid w:val="0"/>
          <w:sz w:val="24"/>
          <w:szCs w:val="24"/>
        </w:rPr>
        <w:t>, обязуюсь надлежащим образом соблюдать условия Правил, а также подтверждаю достоверность документов и сведений, предоставленных мною Банку для заключения договора и открытия банковского счета.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М.П. 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>________________________ / _____________________</w:t>
      </w:r>
      <w:r>
        <w:rPr>
          <w:rFonts w:ascii="Times New Roman" w:hAnsi="Times New Roman"/>
        </w:rPr>
        <w:t>__</w:t>
      </w:r>
      <w:r w:rsidRPr="008728FB">
        <w:rPr>
          <w:rFonts w:ascii="Times New Roman" w:hAnsi="Times New Roman"/>
        </w:rPr>
        <w:t>__________________________/</w:t>
      </w:r>
    </w:p>
    <w:p w:rsidR="006C1BCB" w:rsidRPr="00F36E0C" w:rsidRDefault="006C1BCB" w:rsidP="006C1BCB">
      <w:pPr>
        <w:spacing w:line="240" w:lineRule="auto"/>
        <w:ind w:firstLine="0"/>
        <w:rPr>
          <w:rFonts w:ascii="Times New Roman" w:hAnsi="Times New Roman"/>
          <w:i/>
        </w:rPr>
      </w:pPr>
      <w:r w:rsidRPr="00F36E0C">
        <w:rPr>
          <w:rFonts w:ascii="Times New Roman" w:hAnsi="Times New Roman"/>
          <w:i/>
        </w:rPr>
        <w:t xml:space="preserve">                      (</w:t>
      </w:r>
      <w:proofErr w:type="gramStart"/>
      <w:r w:rsidRPr="00F36E0C">
        <w:rPr>
          <w:rFonts w:ascii="Times New Roman" w:hAnsi="Times New Roman"/>
          <w:i/>
        </w:rPr>
        <w:t xml:space="preserve">подпись)   </w:t>
      </w:r>
      <w:proofErr w:type="gramEnd"/>
      <w:r w:rsidRPr="00F36E0C">
        <w:rPr>
          <w:rFonts w:ascii="Times New Roman" w:hAnsi="Times New Roman"/>
          <w:i/>
        </w:rPr>
        <w:t xml:space="preserve">                                         (фамилия </w:t>
      </w:r>
      <w:proofErr w:type="spellStart"/>
      <w:r w:rsidRPr="00F36E0C">
        <w:rPr>
          <w:rFonts w:ascii="Times New Roman" w:hAnsi="Times New Roman"/>
          <w:i/>
        </w:rPr>
        <w:t>и.о</w:t>
      </w:r>
      <w:proofErr w:type="spellEnd"/>
      <w:r w:rsidRPr="00F36E0C">
        <w:rPr>
          <w:rFonts w:ascii="Times New Roman" w:hAnsi="Times New Roman"/>
          <w:i/>
        </w:rPr>
        <w:t xml:space="preserve">.)       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“___” ________________ 20______г. 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>=================================================================</w:t>
      </w:r>
      <w:r>
        <w:rPr>
          <w:rFonts w:ascii="Times New Roman" w:hAnsi="Times New Roman"/>
        </w:rPr>
        <w:t>=================</w:t>
      </w:r>
      <w:r w:rsidRPr="008728FB">
        <w:rPr>
          <w:rFonts w:ascii="Times New Roman" w:hAnsi="Times New Roman"/>
        </w:rPr>
        <w:t xml:space="preserve"> </w:t>
      </w:r>
    </w:p>
    <w:p w:rsidR="006C1BCB" w:rsidRPr="008728FB" w:rsidRDefault="006C1BCB" w:rsidP="006C1BCB">
      <w:pPr>
        <w:spacing w:line="240" w:lineRule="auto"/>
        <w:ind w:firstLine="0"/>
        <w:jc w:val="center"/>
        <w:rPr>
          <w:rFonts w:ascii="Times New Roman" w:hAnsi="Times New Roman"/>
        </w:rPr>
      </w:pPr>
      <w:r w:rsidRPr="008728FB">
        <w:rPr>
          <w:rFonts w:ascii="Times New Roman" w:hAnsi="Times New Roman"/>
        </w:rPr>
        <w:t>(заполняется Банком)</w:t>
      </w:r>
    </w:p>
    <w:p w:rsidR="006C1BCB" w:rsidRPr="00F600FA" w:rsidRDefault="006C1BCB" w:rsidP="006C1BCB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F600FA">
        <w:rPr>
          <w:rFonts w:ascii="Times New Roman" w:hAnsi="Times New Roman"/>
          <w:b/>
        </w:rPr>
        <w:t>РАСПОРЯЖЕНИЕ БАНКА ОБ ОТКРЫТИИ БАНКОВСКОГО СЧЕТА</w:t>
      </w:r>
    </w:p>
    <w:p w:rsidR="006C1BC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 xml:space="preserve">Наименование </w:t>
      </w:r>
      <w:r>
        <w:rPr>
          <w:rFonts w:ascii="Times New Roman" w:hAnsi="Times New Roman"/>
        </w:rPr>
        <w:t xml:space="preserve">физического лица, </w:t>
      </w:r>
      <w:r w:rsidRPr="00995DDE">
        <w:rPr>
          <w:rFonts w:ascii="Times New Roman" w:hAnsi="Times New Roman"/>
        </w:rPr>
        <w:t>занимающееся в установленном законодательством РФ порядке частной практикой</w:t>
      </w:r>
      <w:r w:rsidRPr="008728FB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фамилия, имя, </w:t>
      </w:r>
      <w:proofErr w:type="gramStart"/>
      <w:r>
        <w:rPr>
          <w:rFonts w:ascii="Times New Roman" w:hAnsi="Times New Roman"/>
        </w:rPr>
        <w:t>отчество</w:t>
      </w:r>
      <w:r w:rsidRPr="008728FB">
        <w:rPr>
          <w:rFonts w:ascii="Times New Roman" w:hAnsi="Times New Roman"/>
        </w:rPr>
        <w:t>)_</w:t>
      </w:r>
      <w:proofErr w:type="gramEnd"/>
      <w:r w:rsidRPr="008728FB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___________________________________________________________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302DDD" w:rsidRDefault="006C1BCB" w:rsidP="006C1BCB">
      <w:pPr>
        <w:spacing w:line="240" w:lineRule="auto"/>
        <w:ind w:firstLine="0"/>
        <w:rPr>
          <w:rFonts w:ascii="Times New Roman" w:hAnsi="Times New Roman"/>
          <w:szCs w:val="22"/>
        </w:rPr>
      </w:pPr>
      <w:r w:rsidRPr="00302DDD">
        <w:rPr>
          <w:rFonts w:ascii="Times New Roman" w:hAnsi="Times New Roman"/>
          <w:szCs w:val="22"/>
        </w:rPr>
        <w:t xml:space="preserve">настоящим подтверждаю, что заявление о присоединении и открытии счета принято, идентификация Клиента проведена, документы для открытия счета проверены, действующие решения налоговых/таможенных и иных государственных органов о приостановлении расходных операций по счетам Клиента отсутствуют, </w:t>
      </w:r>
    </w:p>
    <w:p w:rsidR="006C1BCB" w:rsidRPr="00302DDD" w:rsidRDefault="006C1BCB" w:rsidP="006C1BCB">
      <w:pPr>
        <w:spacing w:line="240" w:lineRule="auto"/>
        <w:ind w:firstLine="0"/>
        <w:rPr>
          <w:rFonts w:ascii="Times New Roman" w:hAnsi="Times New Roman"/>
          <w:iCs/>
        </w:rPr>
      </w:pPr>
      <w:r w:rsidRPr="00302DDD">
        <w:rPr>
          <w:rFonts w:ascii="Times New Roman" w:hAnsi="Times New Roman"/>
          <w:szCs w:val="22"/>
        </w:rPr>
        <w:t>договору с Клиентом присвоен №___ и дата «___</w:t>
      </w:r>
      <w:proofErr w:type="gramStart"/>
      <w:r w:rsidRPr="00302DDD">
        <w:rPr>
          <w:rFonts w:ascii="Times New Roman" w:hAnsi="Times New Roman"/>
          <w:szCs w:val="22"/>
        </w:rPr>
        <w:t>_»_</w:t>
      </w:r>
      <w:proofErr w:type="gramEnd"/>
      <w:r w:rsidRPr="00302DDD">
        <w:rPr>
          <w:rFonts w:ascii="Times New Roman" w:hAnsi="Times New Roman"/>
          <w:szCs w:val="22"/>
        </w:rPr>
        <w:t>__________________20___г.:</w:t>
      </w:r>
      <w:r w:rsidRPr="00302DDD">
        <w:rPr>
          <w:rFonts w:ascii="Times New Roman" w:hAnsi="Times New Roman"/>
          <w:iCs/>
        </w:rPr>
        <w:t xml:space="preserve"> </w:t>
      </w:r>
    </w:p>
    <w:p w:rsidR="006C1BCB" w:rsidRPr="00302DDD" w:rsidRDefault="006C1BCB" w:rsidP="006C1BCB">
      <w:pPr>
        <w:spacing w:line="240" w:lineRule="auto"/>
        <w:ind w:firstLine="0"/>
        <w:rPr>
          <w:rFonts w:ascii="Times New Roman" w:hAnsi="Times New Roman"/>
          <w:iCs/>
        </w:rPr>
      </w:pPr>
    </w:p>
    <w:p w:rsidR="006C1BCB" w:rsidRPr="00302DDD" w:rsidRDefault="006C1BCB" w:rsidP="006C1BCB">
      <w:pPr>
        <w:spacing w:line="240" w:lineRule="auto"/>
        <w:ind w:firstLine="0"/>
        <w:rPr>
          <w:rFonts w:ascii="Times New Roman" w:eastAsia="Calibri" w:hAnsi="Times New Roman"/>
          <w:lang w:eastAsia="en-US"/>
        </w:rPr>
      </w:pPr>
      <w:r w:rsidRPr="00302DDD">
        <w:rPr>
          <w:rFonts w:ascii="Times New Roman" w:hAnsi="Times New Roman"/>
          <w:iCs/>
        </w:rPr>
        <w:t>О</w:t>
      </w:r>
      <w:r w:rsidRPr="00302DDD">
        <w:rPr>
          <w:rFonts w:ascii="Times New Roman" w:eastAsia="Calibri" w:hAnsi="Times New Roman"/>
          <w:lang w:eastAsia="en-US"/>
        </w:rPr>
        <w:t>тветственный сотрудник _____________________/______________________/</w:t>
      </w:r>
    </w:p>
    <w:p w:rsidR="006C1BCB" w:rsidRPr="00302DDD" w:rsidRDefault="006C1BCB" w:rsidP="006C1BCB">
      <w:pPr>
        <w:ind w:firstLine="0"/>
        <w:rPr>
          <w:rFonts w:ascii="Times New Roman" w:hAnsi="Times New Roman"/>
          <w:iCs/>
          <w:sz w:val="16"/>
          <w:szCs w:val="16"/>
        </w:rPr>
      </w:pPr>
      <w:r w:rsidRPr="00302DDD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(</w:t>
      </w:r>
      <w:proofErr w:type="gramStart"/>
      <w:r w:rsidRPr="00302DDD">
        <w:rPr>
          <w:rFonts w:ascii="Times New Roman" w:hAnsi="Times New Roman"/>
          <w:iCs/>
          <w:sz w:val="16"/>
          <w:szCs w:val="16"/>
        </w:rPr>
        <w:t xml:space="preserve">подпись)   </w:t>
      </w:r>
      <w:proofErr w:type="gramEnd"/>
      <w:r w:rsidRPr="00302DDD">
        <w:rPr>
          <w:rFonts w:ascii="Times New Roman" w:hAnsi="Times New Roman"/>
          <w:iCs/>
          <w:sz w:val="16"/>
          <w:szCs w:val="16"/>
        </w:rPr>
        <w:t xml:space="preserve">                                (И.О. Фамилия)</w:t>
      </w:r>
    </w:p>
    <w:p w:rsidR="006C1BCB" w:rsidRPr="00302DDD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302DDD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</w:t>
      </w:r>
      <w:r w:rsidRPr="00302DDD">
        <w:rPr>
          <w:rFonts w:ascii="Times New Roman" w:eastAsia="Calibri" w:hAnsi="Times New Roman"/>
          <w:lang w:eastAsia="en-US"/>
        </w:rPr>
        <w:t>ткрыть ____________________________________________________счет</w:t>
      </w:r>
    </w:p>
    <w:p w:rsidR="006C1BCB" w:rsidRPr="00302DDD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i/>
          <w:sz w:val="16"/>
          <w:lang w:eastAsia="en-US"/>
        </w:rPr>
      </w:pPr>
      <w:r w:rsidRPr="00302DDD">
        <w:rPr>
          <w:rFonts w:ascii="Times New Roman" w:eastAsia="Calibri" w:hAnsi="Times New Roman"/>
          <w:i/>
          <w:sz w:val="16"/>
          <w:szCs w:val="24"/>
          <w:lang w:eastAsia="en-US"/>
        </w:rPr>
        <w:t xml:space="preserve">                   (расчетный счет, банковский счет платежного агента, поставщика и пр.)</w:t>
      </w:r>
    </w:p>
    <w:p w:rsidR="006C1BCB" w:rsidRPr="00302DDD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 xml:space="preserve">Председатель Правления (Заместитель Председателя </w:t>
      </w:r>
      <w:proofErr w:type="gramStart"/>
      <w:r w:rsidRPr="007D1D28">
        <w:rPr>
          <w:rFonts w:ascii="Times New Roman" w:eastAsia="Calibri" w:hAnsi="Times New Roman"/>
          <w:lang w:eastAsia="en-US"/>
        </w:rPr>
        <w:t>Правления)  _</w:t>
      </w:r>
      <w:proofErr w:type="gramEnd"/>
      <w:r w:rsidRPr="007D1D28">
        <w:rPr>
          <w:rFonts w:ascii="Times New Roman" w:eastAsia="Calibri" w:hAnsi="Times New Roman"/>
          <w:lang w:eastAsia="en-US"/>
        </w:rPr>
        <w:t>____________________________</w:t>
      </w:r>
    </w:p>
    <w:p w:rsidR="006C1BCB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  <w:r w:rsidRPr="007D1D28">
        <w:rPr>
          <w:rFonts w:ascii="Times New Roman" w:eastAsia="Calibri" w:hAnsi="Times New Roman"/>
          <w:lang w:eastAsia="en-US"/>
        </w:rPr>
        <w:t>Счет № ________________________________________________открыт “___” ________________ 20_____ г.</w:t>
      </w:r>
    </w:p>
    <w:p w:rsidR="006C1BCB" w:rsidRPr="007D1D28" w:rsidRDefault="006C1BCB" w:rsidP="006C1BCB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lang w:eastAsia="en-US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7D1D28">
        <w:rPr>
          <w:rFonts w:ascii="Times New Roman" w:eastAsia="Calibri" w:hAnsi="Times New Roman"/>
          <w:lang w:eastAsia="en-US"/>
        </w:rPr>
        <w:t>Сотрудник, уполномоченный на открытие счетов_______________ /_______________________ /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637FF8" w:rsidRDefault="006C1BCB" w:rsidP="006C1BCB">
      <w:pPr>
        <w:spacing w:line="240" w:lineRule="auto"/>
        <w:ind w:firstLine="0"/>
        <w:rPr>
          <w:rFonts w:ascii="Times New Roman" w:hAnsi="Times New Roman"/>
          <w:b/>
        </w:rPr>
      </w:pPr>
      <w:r w:rsidRPr="00637FF8">
        <w:rPr>
          <w:rFonts w:ascii="Times New Roman" w:hAnsi="Times New Roman"/>
          <w:b/>
        </w:rPr>
        <w:lastRenderedPageBreak/>
        <w:t>Справка о реквизитах счета мною получена.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728FB">
        <w:rPr>
          <w:rFonts w:ascii="Times New Roman" w:hAnsi="Times New Roman"/>
        </w:rPr>
        <w:t>____________________ /__________________________</w:t>
      </w:r>
      <w:r>
        <w:rPr>
          <w:rFonts w:ascii="Times New Roman" w:hAnsi="Times New Roman"/>
        </w:rPr>
        <w:t>____________</w:t>
      </w:r>
      <w:r w:rsidRPr="008728FB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__________________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  <w:r w:rsidRPr="0080163D">
        <w:rPr>
          <w:rFonts w:ascii="Times New Roman" w:hAnsi="Times New Roman"/>
          <w:i/>
        </w:rPr>
        <w:t xml:space="preserve">             (</w:t>
      </w:r>
      <w:proofErr w:type="gramStart"/>
      <w:r w:rsidRPr="0080163D">
        <w:rPr>
          <w:rFonts w:ascii="Times New Roman" w:hAnsi="Times New Roman"/>
          <w:i/>
        </w:rPr>
        <w:t>подпись)</w:t>
      </w:r>
      <w:r w:rsidRPr="008728FB">
        <w:rPr>
          <w:rFonts w:ascii="Times New Roman" w:hAnsi="Times New Roman"/>
        </w:rPr>
        <w:t xml:space="preserve">   </w:t>
      </w:r>
      <w:proofErr w:type="gramEnd"/>
      <w:r w:rsidRPr="008728FB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</w:t>
      </w:r>
      <w:r w:rsidRPr="00BD1D3C">
        <w:rPr>
          <w:rFonts w:ascii="Times New Roman" w:eastAsia="Calibri" w:hAnsi="Times New Roman"/>
          <w:i/>
          <w:lang w:eastAsia="en-US"/>
        </w:rPr>
        <w:t>(</w:t>
      </w:r>
      <w:r>
        <w:rPr>
          <w:rFonts w:ascii="Times New Roman" w:eastAsia="Calibri" w:hAnsi="Times New Roman"/>
          <w:i/>
          <w:lang w:eastAsia="en-US"/>
        </w:rPr>
        <w:t xml:space="preserve">фамилия </w:t>
      </w:r>
      <w:proofErr w:type="spellStart"/>
      <w:r>
        <w:rPr>
          <w:rFonts w:ascii="Times New Roman" w:eastAsia="Calibri" w:hAnsi="Times New Roman"/>
          <w:i/>
          <w:lang w:eastAsia="en-US"/>
        </w:rPr>
        <w:t>и.о</w:t>
      </w:r>
      <w:proofErr w:type="spellEnd"/>
      <w:r>
        <w:rPr>
          <w:rFonts w:ascii="Times New Roman" w:eastAsia="Calibri" w:hAnsi="Times New Roman"/>
          <w:i/>
          <w:lang w:eastAsia="en-US"/>
        </w:rPr>
        <w:t>.</w:t>
      </w:r>
      <w:r w:rsidRPr="00BD1D3C">
        <w:rPr>
          <w:rFonts w:ascii="Times New Roman" w:eastAsia="Calibri" w:hAnsi="Times New Roman"/>
          <w:i/>
          <w:lang w:eastAsia="en-US"/>
        </w:rPr>
        <w:t xml:space="preserve">)       </w:t>
      </w:r>
      <w:r w:rsidRPr="008728F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3BCE">
        <w:rPr>
          <w:rFonts w:ascii="Times New Roman" w:hAnsi="Times New Roman"/>
          <w:i/>
        </w:rPr>
        <w:t>(дата)</w:t>
      </w: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8728FB" w:rsidRDefault="006C1BCB" w:rsidP="006C1BCB">
      <w:pPr>
        <w:spacing w:line="240" w:lineRule="auto"/>
        <w:ind w:firstLine="0"/>
        <w:rPr>
          <w:rFonts w:ascii="Times New Roman" w:hAnsi="Times New Roman"/>
        </w:rPr>
      </w:pPr>
    </w:p>
    <w:p w:rsidR="006C1BCB" w:rsidRPr="004773BC" w:rsidRDefault="006C1BCB" w:rsidP="006C1BCB">
      <w:pPr>
        <w:widowControl/>
        <w:spacing w:line="240" w:lineRule="auto"/>
        <w:ind w:firstLine="0"/>
        <w:rPr>
          <w:rFonts w:ascii="Times New Roman" w:hAnsi="Times New Roman"/>
          <w:b/>
          <w:snapToGrid w:val="0"/>
        </w:rPr>
      </w:pPr>
      <w:r w:rsidRPr="004773BC">
        <w:rPr>
          <w:rFonts w:ascii="Times New Roman" w:hAnsi="Times New Roman"/>
          <w:b/>
          <w:snapToGrid w:val="0"/>
        </w:rPr>
        <w:t>Примечание:</w:t>
      </w:r>
    </w:p>
    <w:p w:rsidR="006C1BCB" w:rsidRPr="004773BC" w:rsidRDefault="006C1BCB" w:rsidP="006C1BCB">
      <w:pPr>
        <w:widowControl/>
        <w:spacing w:line="240" w:lineRule="auto"/>
        <w:ind w:firstLine="0"/>
        <w:jc w:val="left"/>
        <w:rPr>
          <w:rFonts w:ascii="Times New Roman" w:hAnsi="Times New Roman"/>
        </w:rPr>
      </w:pPr>
      <w:r w:rsidRPr="004773BC">
        <w:rPr>
          <w:rFonts w:ascii="Times New Roman" w:hAnsi="Times New Roman"/>
        </w:rPr>
        <w:t xml:space="preserve">В открытии расчетного счета может быть отказано по причинам: </w:t>
      </w:r>
    </w:p>
    <w:p w:rsidR="006C1BCB" w:rsidRDefault="006C1BCB" w:rsidP="006C1BCB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4773BC">
        <w:rPr>
          <w:rFonts w:ascii="Times New Roman" w:hAnsi="Times New Roman"/>
        </w:rPr>
        <w:t>наличия у Банка подозрений, что целью заключения Договора и открытия счета/</w:t>
      </w:r>
      <w:proofErr w:type="spellStart"/>
      <w:r w:rsidRPr="004773BC">
        <w:rPr>
          <w:rFonts w:ascii="Times New Roman" w:hAnsi="Times New Roman"/>
        </w:rPr>
        <w:t>ов</w:t>
      </w:r>
      <w:proofErr w:type="spellEnd"/>
      <w:r w:rsidRPr="004773BC">
        <w:rPr>
          <w:rFonts w:ascii="Times New Roman" w:hAnsi="Times New Roman"/>
        </w:rPr>
        <w:t xml:space="preserve"> является совершение операций в целях легализации (отмывания) доходов, полученных преступным путем,</w:t>
      </w:r>
      <w:r>
        <w:rPr>
          <w:rFonts w:ascii="Times New Roman" w:hAnsi="Times New Roman"/>
        </w:rPr>
        <w:t xml:space="preserve"> или финансирование терроризма,</w:t>
      </w:r>
    </w:p>
    <w:p w:rsidR="006C1BCB" w:rsidRPr="00E4461E" w:rsidRDefault="006C1BCB" w:rsidP="006C1BCB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E4461E">
        <w:rPr>
          <w:rFonts w:ascii="Times New Roman" w:hAnsi="Times New Roman"/>
        </w:rPr>
        <w:t>наличия информации о причастности к экстремистской деятельности или терроризму, распространению оружия массового уничтожения</w:t>
      </w:r>
      <w:r>
        <w:rPr>
          <w:rFonts w:ascii="Times New Roman" w:hAnsi="Times New Roman"/>
        </w:rPr>
        <w:t>,</w:t>
      </w:r>
      <w:r w:rsidRPr="00E4461E">
        <w:rPr>
          <w:rFonts w:ascii="Times New Roman" w:hAnsi="Times New Roman"/>
        </w:rPr>
        <w:t xml:space="preserve"> </w:t>
      </w:r>
    </w:p>
    <w:p w:rsidR="006C1BCB" w:rsidRPr="004773BC" w:rsidRDefault="006C1BCB" w:rsidP="006C1BCB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</w:rPr>
      </w:pPr>
      <w:r w:rsidRPr="004773BC">
        <w:rPr>
          <w:rFonts w:ascii="Times New Roman" w:hAnsi="Times New Roman"/>
        </w:rPr>
        <w:t>наличия информации о действующих решениях налоговых/таможенных органов о приостановлении операций по счетам</w:t>
      </w:r>
      <w:r>
        <w:rPr>
          <w:rFonts w:ascii="Times New Roman" w:hAnsi="Times New Roman"/>
        </w:rPr>
        <w:t>,</w:t>
      </w:r>
      <w:r w:rsidRPr="004773BC">
        <w:rPr>
          <w:rFonts w:ascii="Times New Roman" w:hAnsi="Times New Roman"/>
        </w:rPr>
        <w:t xml:space="preserve"> </w:t>
      </w:r>
    </w:p>
    <w:p w:rsidR="006C1BCB" w:rsidRPr="004773BC" w:rsidRDefault="006C1BCB" w:rsidP="006C1BCB">
      <w:pPr>
        <w:widowControl/>
        <w:numPr>
          <w:ilvl w:val="0"/>
          <w:numId w:val="1"/>
        </w:numPr>
        <w:tabs>
          <w:tab w:val="left" w:pos="709"/>
        </w:tabs>
        <w:spacing w:line="240" w:lineRule="auto"/>
        <w:contextualSpacing/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</w:t>
      </w:r>
      <w:r w:rsidRPr="004773BC">
        <w:rPr>
          <w:rFonts w:ascii="Times New Roman" w:hAnsi="Times New Roman"/>
          <w:snapToGrid w:val="0"/>
        </w:rPr>
        <w:t>о иным причинам, содержимся в действующем законодательстве Российской федерации.</w:t>
      </w:r>
    </w:p>
    <w:p w:rsidR="00BC21B0" w:rsidRDefault="006C1BCB" w:rsidP="006C1BCB">
      <w:r w:rsidRPr="004773BC">
        <w:rPr>
          <w:rFonts w:ascii="Times New Roman" w:hAnsi="Times New Roman"/>
        </w:rPr>
        <w:t>При отказе в открытии счета есть право обратиться в Банк за уточнением причин, а также представить в любое структурное подразделение Банка документы и (или) сведения</w:t>
      </w:r>
      <w:r>
        <w:rPr>
          <w:rFonts w:ascii="Times New Roman" w:hAnsi="Times New Roman"/>
        </w:rPr>
        <w:t>, подтверждающие</w:t>
      </w:r>
      <w:r w:rsidRPr="004773BC">
        <w:rPr>
          <w:rFonts w:ascii="Times New Roman" w:hAnsi="Times New Roman"/>
        </w:rPr>
        <w:t xml:space="preserve"> отсутстви</w:t>
      </w:r>
      <w:r>
        <w:rPr>
          <w:rFonts w:ascii="Times New Roman" w:hAnsi="Times New Roman"/>
        </w:rPr>
        <w:t>е</w:t>
      </w:r>
      <w:r w:rsidRPr="004773BC">
        <w:rPr>
          <w:rFonts w:ascii="Times New Roman" w:hAnsi="Times New Roman"/>
        </w:rPr>
        <w:t xml:space="preserve"> оснований для принятия решения об отказе в заключении договора банковского счета.</w:t>
      </w:r>
      <w:bookmarkStart w:id="0" w:name="_GoBack"/>
      <w:bookmarkEnd w:id="0"/>
    </w:p>
    <w:sectPr w:rsidR="00B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A09"/>
    <w:multiLevelType w:val="hybridMultilevel"/>
    <w:tmpl w:val="AA1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CB"/>
    <w:rsid w:val="006C1BCB"/>
    <w:rsid w:val="00B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634C52-3835-47AC-980B-7F05BD7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CB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6C1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2020-03-26T03:34:00Z</dcterms:created>
  <dcterms:modified xsi:type="dcterms:W3CDTF">2020-03-26T03:34:00Z</dcterms:modified>
</cp:coreProperties>
</file>