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В ООО "Хакасский муниципальный банк" 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43A81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0"/>
          <w:szCs w:val="20"/>
        </w:rPr>
        <w:t>заявителя полностью)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ИНН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br/>
        <w:t>СНИЛС __________________________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Паспорт серия _______ №___________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выдан органом 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дата выдачи _____________________г.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адрес регистрации 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F43A81" w:rsidRPr="00F43A81" w:rsidRDefault="00F43A81" w:rsidP="00F43A81">
      <w:pPr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Телефон__________________________</w:t>
      </w:r>
    </w:p>
    <w:p w:rsidR="00F43A81" w:rsidRDefault="00F43A81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D1686A" w:rsidRPr="00F43A81" w:rsidRDefault="00206184">
      <w:pPr>
        <w:spacing w:after="0"/>
        <w:ind w:left="10" w:hanging="10"/>
        <w:jc w:val="center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ТРЕБОВАНИ</w:t>
      </w:r>
      <w:r w:rsidR="00F43A81" w:rsidRPr="00F43A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86A" w:rsidRPr="00F43A81" w:rsidRDefault="00206184">
      <w:pPr>
        <w:spacing w:after="217"/>
        <w:ind w:left="10" w:hanging="10"/>
        <w:jc w:val="center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ЛЬГОТНОГО ПЕРИОДА </w:t>
      </w:r>
    </w:p>
    <w:p w:rsidR="00F43A81" w:rsidRDefault="00F43A81" w:rsidP="00826490">
      <w:pPr>
        <w:spacing w:after="12" w:line="249" w:lineRule="auto"/>
        <w:ind w:left="137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 xml:space="preserve">рошу в соответствии с правом, предоставленным мне </w:t>
      </w:r>
      <w:r w:rsidR="00206184" w:rsidRPr="00A32399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 xml:space="preserve">, предоставить мне с 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>» _________</w:t>
      </w:r>
      <w:r>
        <w:rPr>
          <w:rFonts w:ascii="Times New Roman" w:eastAsia="Times New Roman" w:hAnsi="Times New Roman" w:cs="Times New Roman"/>
          <w:sz w:val="24"/>
          <w:szCs w:val="24"/>
        </w:rPr>
        <w:t>____ 2020 г. льготный период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6490" w:rsidRPr="00F43A81">
        <w:rPr>
          <w:rFonts w:ascii="Times New Roman" w:eastAsia="Times New Roman" w:hAnsi="Times New Roman" w:cs="Times New Roman"/>
          <w:sz w:val="24"/>
          <w:szCs w:val="24"/>
        </w:rPr>
        <w:t>приостановив исполнение мною обязательств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 xml:space="preserve"> (выбрать нужное)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490" w:rsidRDefault="001142B6" w:rsidP="00F43A81">
      <w:pPr>
        <w:spacing w:after="12" w:line="249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Рисунок 1" o:spid="_x0000_i1026" type="#_x0000_t75" style="width:15.75pt;height:15.75pt;visibility:visible;mso-wrap-style:square">
            <v:imagedata r:id="rId7" o:title=""/>
          </v:shape>
        </w:pict>
      </w:r>
      <w:r w:rsidR="00826490">
        <w:t xml:space="preserve">   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>на срок до ___________________ (</w:t>
      </w:r>
      <w:r w:rsidR="00206184" w:rsidRPr="00F43A81">
        <w:rPr>
          <w:rFonts w:ascii="Times New Roman" w:eastAsia="Times New Roman" w:hAnsi="Times New Roman" w:cs="Times New Roman"/>
          <w:i/>
          <w:sz w:val="24"/>
          <w:szCs w:val="24"/>
        </w:rPr>
        <w:t>указать срок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184" w:rsidRPr="00F43A81">
        <w:rPr>
          <w:rFonts w:ascii="Times New Roman" w:eastAsia="Times New Roman" w:hAnsi="Times New Roman" w:cs="Times New Roman"/>
          <w:i/>
          <w:sz w:val="24"/>
          <w:szCs w:val="24"/>
        </w:rPr>
        <w:t>не более шести месяцев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26490" w:rsidRDefault="001142B6" w:rsidP="00F43A81">
      <w:pPr>
        <w:spacing w:after="12" w:line="249" w:lineRule="auto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Рисунок 2" o:spid="_x0000_i1027" type="#_x0000_t75" style="width:15.75pt;height:15.75pt;visibility:visible;mso-wrap-style:square">
            <v:imagedata r:id="rId7" o:title=""/>
          </v:shape>
        </w:pict>
      </w:r>
      <w:r w:rsidR="0082649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="00206184" w:rsidRPr="00F43A81">
        <w:rPr>
          <w:rFonts w:ascii="Times New Roman" w:eastAsia="Times New Roman" w:hAnsi="Times New Roman" w:cs="Times New Roman"/>
          <w:i/>
          <w:sz w:val="24"/>
          <w:szCs w:val="24"/>
        </w:rPr>
        <w:t>(указать количество)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периодов / расчетных периодов </w:t>
      </w:r>
    </w:p>
    <w:p w:rsidR="00D1686A" w:rsidRPr="00F43A81" w:rsidRDefault="00206184" w:rsidP="00F43A81">
      <w:pPr>
        <w:spacing w:after="12" w:line="249" w:lineRule="auto"/>
        <w:ind w:left="137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по кредитному договору от ___________________ №____________________________ (далее – Кредитный договор), заключенному с 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>ООО «Хакасский муниципальный банк»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 (далее – Кредитор) в связи со снижением моего дохода / совокупного дохода всех созаемщиков </w:t>
      </w:r>
      <w:r w:rsidRPr="00F43A81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 по Кредитному договору более, чем на 30% (тридцать процентов) по сравнению с моим среднемесячным доходом / совокупным среднемесячным доходом всех созаемщиков </w:t>
      </w:r>
      <w:r w:rsidRPr="00F43A81">
        <w:rPr>
          <w:rFonts w:ascii="Times New Roman" w:eastAsia="Times New Roman" w:hAnsi="Times New Roman" w:cs="Times New Roman"/>
          <w:i/>
          <w:sz w:val="24"/>
          <w:szCs w:val="24"/>
        </w:rPr>
        <w:t xml:space="preserve">(нужное подчеркнуть) 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>по Кредитному договору  за 2019 год, за месяц, предшествующий моему обращению.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spacing w:after="12" w:line="249" w:lineRule="auto"/>
        <w:ind w:left="137"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Настоящим Требованием я подтверждаю наличие условий, предусмотренных пунктами 1-3 части 1 статьи 6 Закона, а именно: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numPr>
          <w:ilvl w:val="0"/>
          <w:numId w:val="2"/>
        </w:numPr>
        <w:spacing w:after="12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размер кредита, предоставленного по Кредитному договору, не превышает максимальный размер кредита, установленный в постановлении Правительства Российской Федерации </w:t>
      </w:r>
      <w:r w:rsidR="00826490">
        <w:rPr>
          <w:rFonts w:ascii="Times New Roman" w:eastAsia="Times New Roman" w:hAnsi="Times New Roman" w:cs="Times New Roman"/>
          <w:sz w:val="24"/>
          <w:szCs w:val="24"/>
        </w:rPr>
        <w:t>от 03.04.2020 № 435 для кредитов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>, по которому заемщик вправе обратиться с требованием к кредитору о предоставлении льготного периода в соответствии Законом;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numPr>
          <w:ilvl w:val="0"/>
          <w:numId w:val="2"/>
        </w:numPr>
        <w:spacing w:after="12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мой среднемесячный доход / совокупный среднемесячный доход всех созаемщиков </w:t>
      </w:r>
      <w:r w:rsidRPr="00F43A81">
        <w:rPr>
          <w:rFonts w:ascii="Times New Roman" w:eastAsia="Times New Roman" w:hAnsi="Times New Roman" w:cs="Times New Roman"/>
          <w:i/>
          <w:sz w:val="24"/>
          <w:szCs w:val="24"/>
        </w:rPr>
        <w:t xml:space="preserve">(нужное подчеркнуть) 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по Кредитному договору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год; 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numPr>
          <w:ilvl w:val="0"/>
          <w:numId w:val="2"/>
        </w:numPr>
        <w:spacing w:after="220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на момент моего обращения с настоящим Требованием в отношении Кредитного договора не действует льготный период, установленный в соответствии со статьей 6</w:t>
      </w:r>
      <w:r w:rsidRPr="00F43A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1-1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Федерального закона от 21 декабря 2013 года № 353-ФЗ «О потребительском кредите (займе)» (ипотечные каникулы).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spacing w:after="221" w:line="249" w:lineRule="auto"/>
        <w:ind w:left="137" w:hanging="10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Размер среднемесячного подтвержденного дохода за 2019 год – _______________________ (_______________________________) руб.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6490" w:rsidRDefault="00206184">
      <w:pPr>
        <w:spacing w:after="221" w:line="249" w:lineRule="auto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Размер подтвержденного дохода за месяц, предшествующий месяцу обращения с настоящим Требованием, –</w:t>
      </w:r>
    </w:p>
    <w:p w:rsidR="00D1686A" w:rsidRPr="00F43A81" w:rsidRDefault="00826490">
      <w:pPr>
        <w:spacing w:after="221" w:line="249" w:lineRule="auto"/>
        <w:ind w:left="137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32399">
        <w:rPr>
          <w:rFonts w:ascii="Times New Roman" w:eastAsia="Times New Roman" w:hAnsi="Times New Roman" w:cs="Times New Roman"/>
          <w:sz w:val="24"/>
          <w:szCs w:val="24"/>
        </w:rPr>
        <w:t>_</w:t>
      </w:r>
      <w:r w:rsidR="00206184" w:rsidRPr="00F43A81">
        <w:rPr>
          <w:rFonts w:ascii="Times New Roman" w:eastAsia="Times New Roman" w:hAnsi="Times New Roman" w:cs="Times New Roman"/>
          <w:sz w:val="24"/>
          <w:szCs w:val="24"/>
        </w:rPr>
        <w:t>__________________ (_______________________________) руб.</w:t>
      </w:r>
      <w:r w:rsidR="00206184"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spacing w:after="12" w:line="249" w:lineRule="auto"/>
        <w:ind w:left="137"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Я уведомлен и понимаю, что: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numPr>
          <w:ilvl w:val="0"/>
          <w:numId w:val="2"/>
        </w:numPr>
        <w:spacing w:after="12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 </w:t>
      </w:r>
    </w:p>
    <w:p w:rsidR="00D1686A" w:rsidRPr="00F43A81" w:rsidRDefault="00206184">
      <w:pPr>
        <w:numPr>
          <w:ilvl w:val="0"/>
          <w:numId w:val="2"/>
        </w:numPr>
        <w:spacing w:after="12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r w:rsidR="00826490" w:rsidRPr="00F43A81">
        <w:rPr>
          <w:rFonts w:ascii="Times New Roman" w:eastAsia="Times New Roman" w:hAnsi="Times New Roman" w:cs="Times New Roman"/>
          <w:sz w:val="24"/>
          <w:szCs w:val="24"/>
        </w:rPr>
        <w:t>не подтверждения</w:t>
      </w:r>
      <w:r w:rsidRPr="00F43A81">
        <w:rPr>
          <w:rFonts w:ascii="Times New Roman" w:eastAsia="Times New Roman" w:hAnsi="Times New Roman" w:cs="Times New Roman"/>
          <w:sz w:val="24"/>
          <w:szCs w:val="24"/>
        </w:rPr>
        <w:t xml:space="preserve"> таких оснований, а равно в случае предоставления мною недостоверных сведений и/или документов, льготный период будет 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6490" w:rsidRPr="00826490" w:rsidRDefault="00206184">
      <w:pPr>
        <w:numPr>
          <w:ilvl w:val="0"/>
          <w:numId w:val="2"/>
        </w:numPr>
        <w:spacing w:after="37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По истечении льготного периода мне необходимо будет осуществлять погашение задолженности в соответствии с уточненным Графиком платежей по кредиту, направленным мне Кредитором.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86A" w:rsidRPr="00F43A81" w:rsidRDefault="00206184">
      <w:pPr>
        <w:numPr>
          <w:ilvl w:val="0"/>
          <w:numId w:val="2"/>
        </w:numPr>
        <w:spacing w:after="37" w:line="249" w:lineRule="auto"/>
        <w:ind w:hanging="10"/>
        <w:jc w:val="both"/>
        <w:rPr>
          <w:sz w:val="24"/>
          <w:szCs w:val="24"/>
        </w:rPr>
      </w:pPr>
      <w:r w:rsidRPr="00F43A81">
        <w:rPr>
          <w:rFonts w:ascii="Times New Roman" w:eastAsia="Times New Roman" w:hAnsi="Times New Roman" w:cs="Times New Roman"/>
          <w:sz w:val="24"/>
          <w:szCs w:val="24"/>
        </w:rPr>
        <w:t>Для контактов со мной Кредитор будет использовать номер мобильного телефона, указанный в Кредитном договоре или иной номер, сообщенный мною Кредитору в Заявлении на изменение персональных данных.</w:t>
      </w:r>
      <w:r w:rsidRPr="00F43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307" w:type="dxa"/>
        <w:tblInd w:w="142" w:type="dxa"/>
        <w:tblLook w:val="04A0" w:firstRow="1" w:lastRow="0" w:firstColumn="1" w:lastColumn="0" w:noHBand="0" w:noVBand="1"/>
      </w:tblPr>
      <w:tblGrid>
        <w:gridCol w:w="7387"/>
        <w:gridCol w:w="1920"/>
      </w:tblGrid>
      <w:tr w:rsidR="00D1686A" w:rsidRPr="00F43A81" w:rsidTr="001E003F">
        <w:trPr>
          <w:trHeight w:val="206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826490" w:rsidRDefault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206184" w:rsidP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 20___г. </w:t>
            </w:r>
          </w:p>
          <w:p w:rsidR="00F35CBB" w:rsidRDefault="00F35CBB" w:rsidP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CBB" w:rsidRDefault="00F35CBB" w:rsidP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CBB" w:rsidRDefault="00F35CBB" w:rsidP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CBB" w:rsidRDefault="00F35CBB" w:rsidP="008264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86A" w:rsidRPr="00F43A81" w:rsidRDefault="00F35CBB" w:rsidP="00F35CB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_____________________________________________________________/ </w:t>
            </w:r>
            <w:r w:rsidR="0082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06184" w:rsidRPr="00F4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826490">
            <w:pPr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90" w:rsidRDefault="00F35CBB" w:rsidP="00F35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D1686A" w:rsidRPr="00F43A81" w:rsidRDefault="00D1686A">
            <w:pPr>
              <w:ind w:left="502"/>
              <w:rPr>
                <w:sz w:val="24"/>
                <w:szCs w:val="24"/>
              </w:rPr>
            </w:pPr>
          </w:p>
        </w:tc>
      </w:tr>
      <w:tr w:rsidR="00D1686A" w:rsidRPr="00F43A81" w:rsidTr="001E003F">
        <w:trPr>
          <w:trHeight w:val="436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D1686A" w:rsidRPr="00F35CBB" w:rsidRDefault="00206184">
            <w:pPr>
              <w:ind w:left="852"/>
              <w:rPr>
                <w:sz w:val="20"/>
                <w:szCs w:val="20"/>
              </w:rPr>
            </w:pPr>
            <w:r w:rsidRPr="00F43A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Pr="00F35C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Заявителя)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1686A" w:rsidRPr="00F43A81" w:rsidRDefault="00D1686A">
            <w:pPr>
              <w:ind w:left="499" w:hanging="23"/>
              <w:rPr>
                <w:sz w:val="24"/>
                <w:szCs w:val="24"/>
              </w:rPr>
            </w:pPr>
          </w:p>
        </w:tc>
      </w:tr>
    </w:tbl>
    <w:p w:rsidR="001E003F" w:rsidRDefault="001E003F" w:rsidP="001E003F">
      <w:r w:rsidRPr="001E003F">
        <w:rPr>
          <w:rFonts w:ascii="Times New Roman" w:hAnsi="Times New Roman" w:cs="Times New Roman"/>
          <w:sz w:val="24"/>
          <w:szCs w:val="24"/>
        </w:rPr>
        <w:t>Приложения (при наличии):</w:t>
      </w:r>
      <w:r>
        <w:t xml:space="preserve"> </w:t>
      </w:r>
      <w:bookmarkStart w:id="0" w:name="_GoBack"/>
      <w:bookmarkEnd w:id="0"/>
      <w:r>
        <w:t>_________________________________________________________</w:t>
      </w:r>
    </w:p>
    <w:p w:rsidR="00206184" w:rsidRDefault="001E003F" w:rsidP="001E003F">
      <w:r>
        <w:t>________________________________________________________________________________________________________________________________________________________</w:t>
      </w:r>
      <w:r>
        <w:t>_____________________________</w:t>
      </w:r>
      <w:r>
        <w:t>_______________________________________________________________________</w:t>
      </w:r>
    </w:p>
    <w:sectPr w:rsidR="00206184">
      <w:headerReference w:type="even" r:id="rId8"/>
      <w:headerReference w:type="default" r:id="rId9"/>
      <w:headerReference w:type="first" r:id="rId10"/>
      <w:pgSz w:w="11906" w:h="16838"/>
      <w:pgMar w:top="1134" w:right="992" w:bottom="12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B6" w:rsidRDefault="001142B6">
      <w:pPr>
        <w:spacing w:after="0" w:line="240" w:lineRule="auto"/>
      </w:pPr>
      <w:r>
        <w:separator/>
      </w:r>
    </w:p>
  </w:endnote>
  <w:endnote w:type="continuationSeparator" w:id="0">
    <w:p w:rsidR="001142B6" w:rsidRDefault="0011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B6" w:rsidRDefault="001142B6">
      <w:pPr>
        <w:spacing w:after="0" w:line="240" w:lineRule="auto"/>
      </w:pPr>
      <w:r>
        <w:separator/>
      </w:r>
    </w:p>
  </w:footnote>
  <w:footnote w:type="continuationSeparator" w:id="0">
    <w:p w:rsidR="001142B6" w:rsidRDefault="0011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6A" w:rsidRDefault="00206184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6A" w:rsidRDefault="00206184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03F" w:rsidRPr="001E003F">
      <w:rPr>
        <w:rFonts w:ascii="Times New Roman" w:eastAsia="Times New Roman" w:hAnsi="Times New Roman" w:cs="Times New Roman"/>
        <w:noProof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  <w:r>
      <w:rPr>
        <w:rFonts w:ascii="Times New Roman" w:eastAsia="Times New Roman" w:hAnsi="Times New Roman" w:cs="Times New Roman"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6A" w:rsidRDefault="00D168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3ED243DB"/>
    <w:multiLevelType w:val="hybridMultilevel"/>
    <w:tmpl w:val="B05C5F16"/>
    <w:lvl w:ilvl="0" w:tplc="5C4E87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EF53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C3C1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EFD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64AFE8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88C9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101F7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A083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CDE9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D6AF8"/>
    <w:multiLevelType w:val="hybridMultilevel"/>
    <w:tmpl w:val="F9CE1B5C"/>
    <w:lvl w:ilvl="0" w:tplc="E708BE40">
      <w:start w:val="1"/>
      <w:numFmt w:val="bullet"/>
      <w:lvlText w:val="–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479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095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839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10B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46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10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3EBB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8E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6A"/>
    <w:rsid w:val="001142B6"/>
    <w:rsid w:val="001B3C71"/>
    <w:rsid w:val="001E003F"/>
    <w:rsid w:val="00206184"/>
    <w:rsid w:val="007338D6"/>
    <w:rsid w:val="00826490"/>
    <w:rsid w:val="009D309A"/>
    <w:rsid w:val="00A32399"/>
    <w:rsid w:val="00D1686A"/>
    <w:rsid w:val="00F35CBB"/>
    <w:rsid w:val="00F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99133"/>
  <w15:docId w15:val="{73FCC754-5114-4960-AA3B-BCD2D13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ZA_EBS</cp:lastModifiedBy>
  <cp:revision>5</cp:revision>
  <dcterms:created xsi:type="dcterms:W3CDTF">2020-04-09T04:15:00Z</dcterms:created>
  <dcterms:modified xsi:type="dcterms:W3CDTF">2020-04-09T04:40:00Z</dcterms:modified>
</cp:coreProperties>
</file>