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AB" w:rsidRPr="008A0DAB" w:rsidRDefault="008A0DAB" w:rsidP="008A0DAB">
      <w:pPr>
        <w:jc w:val="right"/>
        <w:rPr>
          <w:sz w:val="20"/>
          <w:szCs w:val="20"/>
        </w:rPr>
      </w:pPr>
    </w:p>
    <w:p w:rsidR="00AE3953" w:rsidRPr="00B166B7" w:rsidRDefault="0022417E" w:rsidP="00AE3953">
      <w:pPr>
        <w:jc w:val="center"/>
        <w:rPr>
          <w:b/>
          <w:sz w:val="20"/>
          <w:szCs w:val="20"/>
        </w:rPr>
      </w:pPr>
      <w:r w:rsidRPr="00B166B7">
        <w:rPr>
          <w:b/>
          <w:sz w:val="20"/>
          <w:szCs w:val="20"/>
        </w:rPr>
        <w:t>С</w:t>
      </w:r>
      <w:r w:rsidR="00AE3953" w:rsidRPr="00B166B7">
        <w:rPr>
          <w:b/>
          <w:sz w:val="20"/>
          <w:szCs w:val="20"/>
        </w:rPr>
        <w:t>огласие субъекта на обработку его персональных данных</w:t>
      </w:r>
      <w:r w:rsidR="00F012F2" w:rsidRPr="00B166B7">
        <w:rPr>
          <w:b/>
          <w:sz w:val="20"/>
          <w:szCs w:val="20"/>
        </w:rPr>
        <w:t xml:space="preserve"> и на раскрытие информации, содержащейся в кредитной истории</w:t>
      </w:r>
      <w:r w:rsidR="00AE3953" w:rsidRPr="00B166B7">
        <w:rPr>
          <w:b/>
          <w:sz w:val="20"/>
          <w:szCs w:val="20"/>
        </w:rPr>
        <w:t xml:space="preserve"> </w:t>
      </w:r>
    </w:p>
    <w:p w:rsidR="00AE3953" w:rsidRPr="00B166B7" w:rsidRDefault="00AE3953" w:rsidP="00AE3953">
      <w:pPr>
        <w:jc w:val="center"/>
        <w:rPr>
          <w:b/>
          <w:sz w:val="20"/>
          <w:szCs w:val="20"/>
        </w:rPr>
      </w:pPr>
      <w:r w:rsidRPr="00B166B7">
        <w:rPr>
          <w:sz w:val="20"/>
          <w:szCs w:val="20"/>
        </w:rPr>
        <w:t>(Приложение № 1 к Анкете Заемщика/Поручителя)</w:t>
      </w:r>
    </w:p>
    <w:p w:rsidR="00B166B7" w:rsidRDefault="00AE3953" w:rsidP="00B166B7">
      <w:pPr>
        <w:rPr>
          <w:b/>
          <w:sz w:val="22"/>
          <w:szCs w:val="22"/>
        </w:rPr>
      </w:pPr>
      <w:r w:rsidRPr="00173C27">
        <w:rPr>
          <w:b/>
          <w:sz w:val="22"/>
          <w:szCs w:val="22"/>
        </w:rPr>
        <w:tab/>
      </w:r>
    </w:p>
    <w:p w:rsidR="00B166B7" w:rsidRDefault="00AE3953" w:rsidP="00B166B7">
      <w:pPr>
        <w:jc w:val="both"/>
        <w:rPr>
          <w:sz w:val="20"/>
          <w:szCs w:val="20"/>
        </w:rPr>
      </w:pPr>
      <w:r w:rsidRPr="00120FEE">
        <w:rPr>
          <w:sz w:val="20"/>
          <w:szCs w:val="20"/>
        </w:rPr>
        <w:t>Я, _____________________________________________________________</w:t>
      </w:r>
      <w:r w:rsidR="002366DF" w:rsidRPr="00120FEE">
        <w:rPr>
          <w:sz w:val="20"/>
          <w:szCs w:val="20"/>
        </w:rPr>
        <w:t>___</w:t>
      </w:r>
      <w:r w:rsidR="00B166B7">
        <w:rPr>
          <w:sz w:val="20"/>
          <w:szCs w:val="20"/>
        </w:rPr>
        <w:t>_____________________________</w:t>
      </w:r>
      <w:r w:rsidR="002366DF" w:rsidRPr="00120FEE">
        <w:rPr>
          <w:sz w:val="20"/>
          <w:szCs w:val="20"/>
        </w:rPr>
        <w:t>___</w:t>
      </w:r>
      <w:r w:rsidRPr="00120FEE">
        <w:rPr>
          <w:sz w:val="20"/>
          <w:szCs w:val="20"/>
        </w:rPr>
        <w:t>__, паспорт серии</w:t>
      </w:r>
      <w:r w:rsidR="002366DF" w:rsidRPr="00120FEE">
        <w:rPr>
          <w:sz w:val="20"/>
          <w:szCs w:val="20"/>
        </w:rPr>
        <w:t>______</w:t>
      </w:r>
      <w:r w:rsidRPr="00120FEE">
        <w:rPr>
          <w:sz w:val="20"/>
          <w:szCs w:val="20"/>
        </w:rPr>
        <w:t>________,</w:t>
      </w:r>
      <w:r w:rsidR="002366DF" w:rsidRPr="00120FEE">
        <w:rPr>
          <w:sz w:val="20"/>
          <w:szCs w:val="20"/>
        </w:rPr>
        <w:t xml:space="preserve"> </w:t>
      </w:r>
      <w:r w:rsidRPr="00120FEE">
        <w:rPr>
          <w:sz w:val="20"/>
          <w:szCs w:val="20"/>
        </w:rPr>
        <w:t>но</w:t>
      </w:r>
      <w:r w:rsidR="002366DF" w:rsidRPr="00120FEE">
        <w:rPr>
          <w:sz w:val="20"/>
          <w:szCs w:val="20"/>
        </w:rPr>
        <w:t>мер___</w:t>
      </w:r>
      <w:r w:rsidRPr="00120FEE">
        <w:rPr>
          <w:sz w:val="20"/>
          <w:szCs w:val="20"/>
        </w:rPr>
        <w:t>____________, выданный</w:t>
      </w:r>
      <w:r w:rsidR="002366DF" w:rsidRPr="00120FEE">
        <w:rPr>
          <w:sz w:val="20"/>
          <w:szCs w:val="20"/>
        </w:rPr>
        <w:t xml:space="preserve"> </w:t>
      </w:r>
      <w:r w:rsidR="00B166B7">
        <w:rPr>
          <w:sz w:val="20"/>
          <w:szCs w:val="20"/>
        </w:rPr>
        <w:t>"___"___________ ______ года, _</w:t>
      </w:r>
      <w:r w:rsidRPr="00120FEE">
        <w:rPr>
          <w:sz w:val="20"/>
          <w:szCs w:val="20"/>
        </w:rPr>
        <w:t>________________________________________________________________</w:t>
      </w:r>
      <w:r w:rsidR="002366DF" w:rsidRPr="00120FEE">
        <w:rPr>
          <w:sz w:val="20"/>
          <w:szCs w:val="20"/>
        </w:rPr>
        <w:t>____________</w:t>
      </w:r>
      <w:r w:rsidR="00B166B7">
        <w:rPr>
          <w:sz w:val="20"/>
          <w:szCs w:val="20"/>
        </w:rPr>
        <w:t>____________________</w:t>
      </w:r>
      <w:r w:rsidR="002366DF" w:rsidRPr="00120FEE">
        <w:rPr>
          <w:sz w:val="20"/>
          <w:szCs w:val="20"/>
        </w:rPr>
        <w:t>_______</w:t>
      </w:r>
      <w:r w:rsidR="00B166B7">
        <w:rPr>
          <w:sz w:val="20"/>
          <w:szCs w:val="20"/>
        </w:rPr>
        <w:t>,</w:t>
      </w:r>
    </w:p>
    <w:p w:rsidR="0022417E" w:rsidRDefault="00AE3953" w:rsidP="00B166B7">
      <w:pPr>
        <w:jc w:val="both"/>
        <w:rPr>
          <w:sz w:val="20"/>
          <w:szCs w:val="20"/>
        </w:rPr>
      </w:pPr>
      <w:r w:rsidRPr="00120FEE">
        <w:rPr>
          <w:sz w:val="20"/>
          <w:szCs w:val="20"/>
        </w:rPr>
        <w:t>адрес регистрации (при отсутствии регистрации указывается адрес фактического места жительства) ______________________________________________________________________</w:t>
      </w:r>
      <w:r w:rsidR="00B166B7">
        <w:rPr>
          <w:sz w:val="20"/>
          <w:szCs w:val="20"/>
        </w:rPr>
        <w:t>________________</w:t>
      </w:r>
      <w:r w:rsidRPr="00120FEE">
        <w:rPr>
          <w:sz w:val="20"/>
          <w:szCs w:val="20"/>
        </w:rPr>
        <w:t>______________</w:t>
      </w:r>
      <w:r w:rsidR="0022417E" w:rsidRPr="00120FEE">
        <w:rPr>
          <w:sz w:val="20"/>
          <w:szCs w:val="20"/>
        </w:rPr>
        <w:t>:</w:t>
      </w:r>
    </w:p>
    <w:p w:rsidR="00B166B7" w:rsidRDefault="00B166B7" w:rsidP="00B166B7">
      <w:pPr>
        <w:rPr>
          <w:sz w:val="20"/>
          <w:szCs w:val="20"/>
        </w:rPr>
      </w:pPr>
    </w:p>
    <w:tbl>
      <w:tblPr>
        <w:tblStyle w:val="ac"/>
        <w:tblW w:w="10712" w:type="dxa"/>
        <w:tblLook w:val="04A0" w:firstRow="1" w:lastRow="0" w:firstColumn="1" w:lastColumn="0" w:noHBand="0" w:noVBand="1"/>
      </w:tblPr>
      <w:tblGrid>
        <w:gridCol w:w="6629"/>
        <w:gridCol w:w="4083"/>
      </w:tblGrid>
      <w:tr w:rsidR="00B166B7" w:rsidTr="002C52CB">
        <w:trPr>
          <w:trHeight w:val="8803"/>
        </w:trPr>
        <w:tc>
          <w:tcPr>
            <w:tcW w:w="6629" w:type="dxa"/>
          </w:tcPr>
          <w:p w:rsidR="00B166B7" w:rsidRPr="00120FEE" w:rsidRDefault="00B166B7" w:rsidP="00B166B7">
            <w:pPr>
              <w:pStyle w:val="a8"/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Cs/>
                <w:sz w:val="20"/>
                <w:szCs w:val="20"/>
              </w:rPr>
            </w:pPr>
            <w:r w:rsidRPr="00120FEE">
              <w:rPr>
                <w:b/>
                <w:sz w:val="20"/>
                <w:szCs w:val="20"/>
              </w:rPr>
              <w:t xml:space="preserve">В соответствии с Федеральным законом от 27.07.2006 N 152-ФЗ "О персональных данных" даю согласие </w:t>
            </w:r>
            <w:bookmarkStart w:id="0" w:name="OLE_LINK16"/>
            <w:bookmarkStart w:id="1" w:name="OLE_LINK17"/>
            <w:bookmarkStart w:id="2" w:name="OLE_LINK18"/>
            <w:bookmarkStart w:id="3" w:name="OLE_LINK19"/>
            <w:r w:rsidRPr="00120FEE">
              <w:rPr>
                <w:b/>
                <w:sz w:val="20"/>
                <w:szCs w:val="20"/>
              </w:rPr>
              <w:t>ООО «Хакасский муниципальный банк» (ИНН 1901036580)</w:t>
            </w:r>
            <w:bookmarkEnd w:id="0"/>
            <w:bookmarkEnd w:id="1"/>
            <w:r w:rsidRPr="00120FEE">
              <w:rPr>
                <w:b/>
                <w:sz w:val="20"/>
                <w:szCs w:val="20"/>
              </w:rPr>
              <w:t>, расположенному по адресу Республика Хакасия, г. Абакан, ул. Хакасская, 73</w:t>
            </w:r>
            <w:bookmarkEnd w:id="2"/>
            <w:bookmarkEnd w:id="3"/>
            <w:r w:rsidRPr="00120FEE">
              <w:rPr>
                <w:b/>
                <w:sz w:val="20"/>
                <w:szCs w:val="20"/>
              </w:rPr>
              <w:t>, на обработку моих персональных данных</w:t>
            </w:r>
            <w:r w:rsidRPr="00120FEE">
              <w:rPr>
                <w:b/>
                <w:iCs/>
                <w:sz w:val="20"/>
                <w:szCs w:val="20"/>
              </w:rPr>
              <w:t>,</w:t>
            </w:r>
            <w:r w:rsidRPr="00120FEE">
              <w:rPr>
                <w:iCs/>
                <w:sz w:val="20"/>
                <w:szCs w:val="20"/>
              </w:rPr>
              <w:t xml:space="preserve"> включая </w:t>
            </w:r>
            <w:r w:rsidRPr="00120FEE">
              <w:rPr>
                <w:sz w:val="20"/>
                <w:szCs w:val="20"/>
              </w:rPr>
              <w:t>получение, систематизацию, накопление, обобщение, обезличивание, хранение, обновление и изменение, использование, передачу, уничтожение,</w:t>
            </w:r>
            <w:r w:rsidRPr="00120FEE">
              <w:rPr>
                <w:iCs/>
                <w:sz w:val="20"/>
                <w:szCs w:val="20"/>
              </w:rPr>
              <w:t xml:space="preserve"> </w:t>
            </w:r>
            <w:r w:rsidRPr="00120FEE">
              <w:rPr>
                <w:sz w:val="20"/>
                <w:szCs w:val="20"/>
              </w:rPr>
              <w:t xml:space="preserve">с </w:t>
            </w:r>
            <w:proofErr w:type="gramStart"/>
            <w:r w:rsidRPr="00120FEE">
              <w:rPr>
                <w:sz w:val="20"/>
                <w:szCs w:val="20"/>
              </w:rPr>
              <w:t>использованием</w:t>
            </w:r>
            <w:proofErr w:type="gramEnd"/>
            <w:r w:rsidRPr="00120FEE">
              <w:rPr>
                <w:sz w:val="20"/>
                <w:szCs w:val="20"/>
              </w:rPr>
              <w:t xml:space="preserve"> как автоматизированной информационной системы, так и бумажных носителей, </w:t>
            </w:r>
            <w:r w:rsidRPr="00120FEE">
              <w:rPr>
                <w:rFonts w:eastAsia="TimesNewRomanPSMT"/>
                <w:sz w:val="20"/>
                <w:szCs w:val="20"/>
              </w:rPr>
              <w:t xml:space="preserve">указанных мной </w:t>
            </w:r>
            <w:proofErr w:type="gramStart"/>
            <w:r w:rsidRPr="00120FEE">
              <w:rPr>
                <w:rFonts w:eastAsia="TimesNewRomanPSMT"/>
                <w:sz w:val="20"/>
                <w:szCs w:val="20"/>
              </w:rPr>
              <w:t>в договорах, заявлениях, платежных документах, анкетах, иных документах, поданных мною в Банк</w:t>
            </w:r>
            <w:r w:rsidRPr="00120FEE">
              <w:rPr>
                <w:iCs/>
                <w:sz w:val="20"/>
                <w:szCs w:val="20"/>
              </w:rPr>
              <w:t>, для целей заключения и исполнения кредитных договоров, договоров кредитных линий, договоров залога, поручительства, иных договоров обеспечения, договоров переуступки прав (требований), договоров перевода долга.</w:t>
            </w:r>
            <w:proofErr w:type="gramEnd"/>
          </w:p>
          <w:p w:rsidR="00B166B7" w:rsidRPr="00120FEE" w:rsidRDefault="00B166B7" w:rsidP="00B166B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20FEE">
              <w:rPr>
                <w:sz w:val="20"/>
                <w:szCs w:val="20"/>
              </w:rPr>
              <w:t xml:space="preserve">Указанные мной персональные данные предоставляются в целях кредитования и исполнения обязательств, формирования данных об обращении за кредитом и кредитной истории, реализации Банком программ кредитования физических лиц, разработки новых продуктов, услуг и информирования меня об этих продуктах и услугах. Согласие предоставляется </w:t>
            </w:r>
            <w:proofErr w:type="gramStart"/>
            <w:r w:rsidRPr="00120FEE">
              <w:rPr>
                <w:sz w:val="20"/>
                <w:szCs w:val="20"/>
              </w:rPr>
              <w:t>с даты подписания</w:t>
            </w:r>
            <w:proofErr w:type="gramEnd"/>
            <w:r w:rsidRPr="00120FEE">
              <w:rPr>
                <w:sz w:val="20"/>
                <w:szCs w:val="20"/>
              </w:rPr>
              <w:t xml:space="preserve"> Заявления–анкеты на получение потребительского кредита и действует в течение срока и в порядке, которые установлены Банком. По истечении срока, установленного Банком, согласие может быть отозвано в соответствии с законодательством Российской Федерации при предоставлении в Банк заявления в простой письменной форме, о чем я уведомле</w:t>
            </w:r>
            <w:proofErr w:type="gramStart"/>
            <w:r w:rsidRPr="00120FEE">
              <w:rPr>
                <w:sz w:val="20"/>
                <w:szCs w:val="20"/>
              </w:rPr>
              <w:t>н(</w:t>
            </w:r>
            <w:proofErr w:type="gramEnd"/>
            <w:r w:rsidRPr="00120FEE">
              <w:rPr>
                <w:sz w:val="20"/>
                <w:szCs w:val="20"/>
              </w:rPr>
              <w:t>а).</w:t>
            </w:r>
            <w:r w:rsidRPr="00120FEE">
              <w:rPr>
                <w:color w:val="000000"/>
                <w:sz w:val="20"/>
                <w:szCs w:val="20"/>
              </w:rPr>
              <w:t xml:space="preserve"> В случае отказа в заключении со мной договора, персональные данные будут уничтожены в течение 30 суток с момента принятия решения об отказе.</w:t>
            </w:r>
          </w:p>
          <w:p w:rsidR="00B166B7" w:rsidRPr="00120FEE" w:rsidRDefault="00B166B7" w:rsidP="00B166B7">
            <w:pPr>
              <w:ind w:firstLine="720"/>
              <w:jc w:val="both"/>
              <w:rPr>
                <w:rFonts w:eastAsia="TimesNewRomanPSMT"/>
                <w:sz w:val="20"/>
                <w:szCs w:val="20"/>
              </w:rPr>
            </w:pPr>
            <w:r w:rsidRPr="00120FEE">
              <w:rPr>
                <w:color w:val="000000"/>
                <w:sz w:val="20"/>
                <w:szCs w:val="20"/>
              </w:rPr>
              <w:t>В случае отзыва согласия на обработку персональных данных Банк вправе продолжить обработку персональных данных без моего согласия при наличии оснований, указанных в п. 2-11 ч. 1 ст. 6, ч. 2 ст. 10, ч. 2 ст. 11 Федерального закона «О персональных данных».</w:t>
            </w:r>
            <w:r w:rsidRPr="00120FEE">
              <w:rPr>
                <w:rFonts w:eastAsia="TimesNewRomanPSMT"/>
                <w:sz w:val="20"/>
                <w:szCs w:val="20"/>
              </w:rPr>
              <w:t xml:space="preserve"> </w:t>
            </w:r>
          </w:p>
          <w:p w:rsidR="00B166B7" w:rsidRDefault="00B166B7" w:rsidP="00B166B7">
            <w:pPr>
              <w:ind w:firstLine="720"/>
              <w:jc w:val="both"/>
              <w:rPr>
                <w:rFonts w:eastAsia="TimesNewRomanPSMT"/>
                <w:sz w:val="20"/>
                <w:szCs w:val="20"/>
              </w:rPr>
            </w:pPr>
            <w:r w:rsidRPr="00120FEE">
              <w:rPr>
                <w:rFonts w:eastAsia="TimesNewRomanPSMT"/>
                <w:sz w:val="20"/>
                <w:szCs w:val="20"/>
              </w:rPr>
              <w:t>Предоставление третьим лицам моих Персональных данных возможно только на основании действующего законодательства РФ.</w:t>
            </w:r>
          </w:p>
          <w:p w:rsidR="00B166B7" w:rsidRDefault="00B166B7" w:rsidP="00B166B7">
            <w:pPr>
              <w:ind w:firstLine="720"/>
              <w:jc w:val="both"/>
              <w:rPr>
                <w:rFonts w:eastAsia="TimesNewRomanPSMT"/>
                <w:sz w:val="20"/>
                <w:szCs w:val="20"/>
              </w:rPr>
            </w:pPr>
            <w:r w:rsidRPr="00120FEE">
              <w:rPr>
                <w:rFonts w:eastAsia="TimesNewRomanPSMT"/>
                <w:sz w:val="20"/>
                <w:szCs w:val="20"/>
              </w:rPr>
              <w:t>Об ответственности за совершение административных правонарушений, установленной статьями 13.11</w:t>
            </w:r>
            <w:r w:rsidRPr="00120FEE">
              <w:rPr>
                <w:rStyle w:val="a5"/>
                <w:rFonts w:eastAsia="TimesNewRomanPSMT"/>
                <w:sz w:val="20"/>
                <w:szCs w:val="20"/>
              </w:rPr>
              <w:footnoteReference w:id="1"/>
            </w:r>
            <w:r w:rsidRPr="00120FEE">
              <w:rPr>
                <w:rFonts w:eastAsia="TimesNewRomanPSMT"/>
                <w:sz w:val="20"/>
                <w:szCs w:val="20"/>
              </w:rPr>
              <w:t xml:space="preserve"> Кодекса РФ об административных правонарушениях </w:t>
            </w:r>
            <w:proofErr w:type="gramStart"/>
            <w:r w:rsidRPr="00120FEE">
              <w:rPr>
                <w:rFonts w:eastAsia="TimesNewRomanPSMT"/>
                <w:sz w:val="20"/>
                <w:szCs w:val="20"/>
              </w:rPr>
              <w:t>проинформирован</w:t>
            </w:r>
            <w:proofErr w:type="gramEnd"/>
            <w:r w:rsidRPr="00120FEE">
              <w:rPr>
                <w:rFonts w:eastAsia="TimesNewRomanPSMT"/>
                <w:sz w:val="20"/>
                <w:szCs w:val="20"/>
              </w:rPr>
              <w:t>, что подтверждаю, подписывая настоящее Согласие</w:t>
            </w:r>
            <w:r w:rsidR="002C52CB">
              <w:rPr>
                <w:rFonts w:eastAsia="TimesNewRomanPSMT"/>
                <w:sz w:val="20"/>
                <w:szCs w:val="20"/>
              </w:rPr>
              <w:t>.</w:t>
            </w:r>
          </w:p>
          <w:p w:rsidR="002C52CB" w:rsidRDefault="002C52CB" w:rsidP="00B166B7">
            <w:pPr>
              <w:ind w:firstLine="720"/>
              <w:jc w:val="both"/>
              <w:rPr>
                <w:rFonts w:eastAsia="TimesNewRomanPSMT"/>
                <w:sz w:val="20"/>
                <w:szCs w:val="20"/>
              </w:rPr>
            </w:pPr>
          </w:p>
          <w:p w:rsidR="002C52CB" w:rsidRDefault="002C52CB" w:rsidP="002C52CB">
            <w:pPr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_________________/__________________________________/</w:t>
            </w:r>
          </w:p>
          <w:p w:rsidR="002C52CB" w:rsidRDefault="002C52CB" w:rsidP="00B166B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</w:tcPr>
          <w:p w:rsidR="00B166B7" w:rsidRPr="00B166B7" w:rsidRDefault="00B166B7" w:rsidP="00B166B7">
            <w:pPr>
              <w:pStyle w:val="a8"/>
              <w:numPr>
                <w:ilvl w:val="0"/>
                <w:numId w:val="3"/>
              </w:numPr>
              <w:tabs>
                <w:tab w:val="left" w:pos="1134"/>
              </w:tabs>
              <w:ind w:left="46" w:hanging="46"/>
              <w:jc w:val="both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B166B7">
              <w:rPr>
                <w:b/>
                <w:iCs/>
                <w:color w:val="000000" w:themeColor="text1"/>
                <w:sz w:val="20"/>
                <w:szCs w:val="20"/>
              </w:rPr>
              <w:t>В соответствии с Федеральным Законом от 30.12.2004 № 218-ФЗ " О кредитных историях", как</w:t>
            </w:r>
            <w:r w:rsidRPr="00B166B7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субъект кредитной истории предоставляю </w:t>
            </w:r>
            <w:r w:rsidRPr="00B166B7">
              <w:rPr>
                <w:b/>
                <w:sz w:val="20"/>
                <w:szCs w:val="20"/>
              </w:rPr>
              <w:t>ООО «Хакасский муниципальный банк» (ИНН 1901036580), расположенному по адресу Республика Хакасия, г. Абакан, ул. Хакасская, 73,</w:t>
            </w:r>
            <w:r w:rsidRPr="00B166B7">
              <w:rPr>
                <w:sz w:val="20"/>
                <w:szCs w:val="20"/>
              </w:rPr>
              <w:t xml:space="preserve"> </w:t>
            </w:r>
            <w:r w:rsidRPr="00B166B7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право на  раскрытие информации, содержащейся в моей кредитной истории, в том числе в основной части кредитной истории, с целью заключения и исполнения договора.</w:t>
            </w:r>
            <w:proofErr w:type="gramEnd"/>
          </w:p>
          <w:p w:rsidR="00B166B7" w:rsidRDefault="00B166B7" w:rsidP="00B166B7">
            <w:pPr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120FEE">
              <w:rPr>
                <w:iCs/>
                <w:sz w:val="20"/>
                <w:szCs w:val="20"/>
              </w:rPr>
              <w:t xml:space="preserve">Согласие на раскрытие информации, содержащейся в кредитной истории, </w:t>
            </w:r>
            <w:r w:rsidRPr="00120FEE">
              <w:rPr>
                <w:rFonts w:eastAsiaTheme="minorHAnsi"/>
                <w:sz w:val="20"/>
                <w:szCs w:val="20"/>
                <w:lang w:eastAsia="en-US"/>
              </w:rPr>
              <w:t>считается действительным в течение двух месяцев со дня его оформления. В случае</w:t>
            </w:r>
            <w:proofErr w:type="gramStart"/>
            <w:r w:rsidRPr="00120FEE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proofErr w:type="gramEnd"/>
            <w:r w:rsidRPr="00120FEE">
              <w:rPr>
                <w:rFonts w:eastAsiaTheme="minorHAnsi"/>
                <w:sz w:val="20"/>
                <w:szCs w:val="20"/>
                <w:lang w:eastAsia="en-US"/>
              </w:rPr>
              <w:t xml:space="preserve"> если в течение указанного срока кредитный договор был заключен, настоящее согласие сохраняет силу в течение всего срока действия кредитного договора</w:t>
            </w:r>
            <w:r w:rsidRPr="00120FEE">
              <w:rPr>
                <w:sz w:val="20"/>
                <w:szCs w:val="20"/>
              </w:rPr>
              <w:t>. Отзыв согласия может быть произведен в письменной форме не ранее даты прекращения Договор</w:t>
            </w:r>
            <w:r w:rsidRPr="00120FEE">
              <w:rPr>
                <w:rFonts w:eastAsia="TimesNewRomanPSMT"/>
                <w:sz w:val="20"/>
                <w:szCs w:val="20"/>
              </w:rPr>
              <w:t xml:space="preserve">а или, если обязательства мною не исполнены – не ранее </w:t>
            </w:r>
            <w:r w:rsidRPr="00120FEE">
              <w:rPr>
                <w:sz w:val="20"/>
                <w:szCs w:val="20"/>
              </w:rPr>
              <w:t>даты исполнения моих обязательств перед Банком.</w:t>
            </w:r>
          </w:p>
          <w:p w:rsidR="00B166B7" w:rsidRDefault="00B166B7" w:rsidP="00B166B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imesNewRomanPSMT"/>
                <w:sz w:val="20"/>
                <w:szCs w:val="20"/>
              </w:rPr>
            </w:pPr>
            <w:r w:rsidRPr="00120FEE">
              <w:rPr>
                <w:rFonts w:eastAsia="TimesNewRomanPSMT"/>
                <w:sz w:val="20"/>
                <w:szCs w:val="20"/>
              </w:rPr>
              <w:t>Об ответственности за совершение административных правонарушений, установленной статьями 5.53</w:t>
            </w:r>
            <w:r w:rsidRPr="00120FEE">
              <w:rPr>
                <w:rStyle w:val="a5"/>
                <w:rFonts w:eastAsia="TimesNewRomanPSMT"/>
                <w:sz w:val="20"/>
                <w:szCs w:val="20"/>
              </w:rPr>
              <w:footnoteReference w:id="2"/>
            </w:r>
            <w:r w:rsidRPr="00120FEE">
              <w:rPr>
                <w:rFonts w:eastAsia="TimesNewRomanPSMT"/>
                <w:sz w:val="20"/>
                <w:szCs w:val="20"/>
              </w:rPr>
              <w:t xml:space="preserve"> и 14.29</w:t>
            </w:r>
            <w:r w:rsidRPr="00120FEE">
              <w:rPr>
                <w:rStyle w:val="a5"/>
                <w:rFonts w:eastAsia="TimesNewRomanPSMT"/>
                <w:sz w:val="20"/>
                <w:szCs w:val="20"/>
              </w:rPr>
              <w:footnoteReference w:id="3"/>
            </w:r>
            <w:r w:rsidRPr="00120FEE">
              <w:rPr>
                <w:rFonts w:eastAsia="TimesNewRomanPSMT"/>
                <w:sz w:val="20"/>
                <w:szCs w:val="20"/>
              </w:rPr>
              <w:t xml:space="preserve"> Кодекса РФ об административных правонарушениях </w:t>
            </w:r>
            <w:proofErr w:type="gramStart"/>
            <w:r w:rsidRPr="00120FEE">
              <w:rPr>
                <w:rFonts w:eastAsia="TimesNewRomanPSMT"/>
                <w:sz w:val="20"/>
                <w:szCs w:val="20"/>
              </w:rPr>
              <w:t>проинформирован</w:t>
            </w:r>
            <w:proofErr w:type="gramEnd"/>
            <w:r w:rsidRPr="00120FEE">
              <w:rPr>
                <w:rFonts w:eastAsia="TimesNewRomanPSMT"/>
                <w:sz w:val="20"/>
                <w:szCs w:val="20"/>
              </w:rPr>
              <w:t>, что подтверждаю, подписывая настоящее Согласие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:rsidR="002C52CB" w:rsidRDefault="002C52CB" w:rsidP="00B166B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imesNewRomanPSMT"/>
                <w:sz w:val="20"/>
                <w:szCs w:val="20"/>
              </w:rPr>
            </w:pPr>
          </w:p>
          <w:p w:rsidR="002C52CB" w:rsidRDefault="002C52CB" w:rsidP="00B166B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imesNewRomanPSMT"/>
                <w:sz w:val="20"/>
                <w:szCs w:val="20"/>
              </w:rPr>
            </w:pPr>
          </w:p>
          <w:p w:rsidR="002C52CB" w:rsidRDefault="002C52CB" w:rsidP="002C52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______________/______________________/</w:t>
            </w:r>
          </w:p>
        </w:tc>
      </w:tr>
    </w:tbl>
    <w:p w:rsidR="008A0DAB" w:rsidRDefault="008A0DAB" w:rsidP="002C52CB">
      <w:pPr>
        <w:jc w:val="both"/>
        <w:rPr>
          <w:sz w:val="20"/>
          <w:szCs w:val="20"/>
        </w:rPr>
      </w:pPr>
      <w:bookmarkStart w:id="6" w:name="OLE_LINK15"/>
    </w:p>
    <w:p w:rsidR="0022417E" w:rsidRPr="00120FEE" w:rsidRDefault="001A0EEE" w:rsidP="002C52CB">
      <w:pPr>
        <w:jc w:val="both"/>
        <w:rPr>
          <w:sz w:val="20"/>
          <w:szCs w:val="20"/>
        </w:rPr>
      </w:pPr>
      <w:r>
        <w:rPr>
          <w:sz w:val="20"/>
          <w:szCs w:val="20"/>
        </w:rPr>
        <w:t>«_________» ______________________ 20____года</w:t>
      </w:r>
      <w:bookmarkStart w:id="7" w:name="_GoBack"/>
      <w:bookmarkEnd w:id="6"/>
      <w:bookmarkEnd w:id="7"/>
    </w:p>
    <w:sectPr w:rsidR="0022417E" w:rsidRPr="00120FEE" w:rsidSect="00120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E1" w:rsidRDefault="003E51E1" w:rsidP="005147C1">
      <w:r>
        <w:separator/>
      </w:r>
    </w:p>
  </w:endnote>
  <w:endnote w:type="continuationSeparator" w:id="0">
    <w:p w:rsidR="003E51E1" w:rsidRDefault="003E51E1" w:rsidP="0051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E1" w:rsidRDefault="003E51E1" w:rsidP="005147C1">
      <w:r>
        <w:separator/>
      </w:r>
    </w:p>
  </w:footnote>
  <w:footnote w:type="continuationSeparator" w:id="0">
    <w:p w:rsidR="003E51E1" w:rsidRDefault="003E51E1" w:rsidP="005147C1">
      <w:r>
        <w:continuationSeparator/>
      </w:r>
    </w:p>
  </w:footnote>
  <w:footnote w:id="1">
    <w:p w:rsidR="00B166B7" w:rsidRPr="00120FEE" w:rsidRDefault="00B166B7" w:rsidP="00B166B7">
      <w:pPr>
        <w:jc w:val="both"/>
        <w:rPr>
          <w:rFonts w:eastAsiaTheme="minorHAnsi"/>
          <w:sz w:val="16"/>
          <w:szCs w:val="16"/>
          <w:lang w:eastAsia="en-US"/>
        </w:rPr>
      </w:pPr>
      <w:r>
        <w:rPr>
          <w:rStyle w:val="a5"/>
        </w:rPr>
        <w:footnoteRef/>
      </w:r>
      <w:r>
        <w:t xml:space="preserve"> </w:t>
      </w:r>
      <w:r w:rsidRPr="00120FEE">
        <w:rPr>
          <w:sz w:val="16"/>
          <w:szCs w:val="16"/>
        </w:rPr>
        <w:t xml:space="preserve">Ст. 13.11 КоАП РФ </w:t>
      </w:r>
      <w:r w:rsidRPr="00120FEE">
        <w:rPr>
          <w:rFonts w:eastAsiaTheme="minorHAnsi"/>
          <w:sz w:val="16"/>
          <w:szCs w:val="16"/>
          <w:lang w:eastAsia="en-US"/>
        </w:rPr>
        <w:t>нарушение установленного законом порядка сбора, хранения, использования или распространения информации о гражданах (персональных данных) - влечет предупреждение или наложение административного штрафа на граждан в размере от 300 до 500 рублей; на должностных лиц - от 500 до 1000 рублей; на юридических лиц - от 5000 до 10 000 рублей.</w:t>
      </w:r>
    </w:p>
    <w:p w:rsidR="00B166B7" w:rsidRPr="00120FEE" w:rsidRDefault="00B166B7" w:rsidP="00B166B7">
      <w:pPr>
        <w:pStyle w:val="a3"/>
        <w:rPr>
          <w:sz w:val="16"/>
          <w:szCs w:val="16"/>
        </w:rPr>
      </w:pPr>
    </w:p>
  </w:footnote>
  <w:footnote w:id="2">
    <w:p w:rsidR="00B166B7" w:rsidRPr="00120FEE" w:rsidRDefault="00B166B7" w:rsidP="00B166B7">
      <w:pPr>
        <w:jc w:val="both"/>
        <w:rPr>
          <w:rFonts w:eastAsiaTheme="minorHAnsi"/>
          <w:sz w:val="16"/>
          <w:szCs w:val="16"/>
          <w:lang w:eastAsia="en-US"/>
        </w:rPr>
      </w:pPr>
      <w:r w:rsidRPr="00120FEE">
        <w:rPr>
          <w:rStyle w:val="a5"/>
          <w:sz w:val="16"/>
          <w:szCs w:val="16"/>
        </w:rPr>
        <w:footnoteRef/>
      </w:r>
      <w:r w:rsidRPr="00120FEE">
        <w:rPr>
          <w:sz w:val="16"/>
          <w:szCs w:val="16"/>
        </w:rPr>
        <w:t xml:space="preserve"> </w:t>
      </w:r>
      <w:proofErr w:type="gramStart"/>
      <w:r w:rsidRPr="00120FEE">
        <w:rPr>
          <w:sz w:val="16"/>
          <w:szCs w:val="16"/>
        </w:rPr>
        <w:t>Ст. 5.53 КоАП РФ н</w:t>
      </w:r>
      <w:r w:rsidRPr="00120FEE">
        <w:rPr>
          <w:rFonts w:eastAsiaTheme="minorHAnsi"/>
          <w:sz w:val="16"/>
          <w:szCs w:val="16"/>
          <w:lang w:eastAsia="en-US"/>
        </w:rPr>
        <w:t xml:space="preserve">езаконные действия по получению и (или) распространению информации, составляющей </w:t>
      </w:r>
      <w:hyperlink r:id="rId1" w:history="1">
        <w:r w:rsidRPr="00120FEE">
          <w:rPr>
            <w:rFonts w:eastAsiaTheme="minorHAnsi"/>
            <w:sz w:val="16"/>
            <w:szCs w:val="16"/>
            <w:lang w:eastAsia="en-US"/>
          </w:rPr>
          <w:t>кредитную историю</w:t>
        </w:r>
      </w:hyperlink>
      <w:r w:rsidRPr="00120FEE">
        <w:rPr>
          <w:rFonts w:eastAsiaTheme="minorHAnsi"/>
          <w:sz w:val="16"/>
          <w:szCs w:val="16"/>
          <w:lang w:eastAsia="en-US"/>
        </w:rPr>
        <w:t xml:space="preserve">, если такие действия не содержат </w:t>
      </w:r>
      <w:hyperlink r:id="rId2" w:history="1">
        <w:r w:rsidRPr="00120FEE">
          <w:rPr>
            <w:rFonts w:eastAsiaTheme="minorHAnsi"/>
            <w:sz w:val="16"/>
            <w:szCs w:val="16"/>
            <w:lang w:eastAsia="en-US"/>
          </w:rPr>
          <w:t>уголовно наказуемого</w:t>
        </w:r>
      </w:hyperlink>
      <w:r w:rsidRPr="00120FEE">
        <w:rPr>
          <w:rFonts w:eastAsiaTheme="minorHAnsi"/>
          <w:sz w:val="16"/>
          <w:szCs w:val="16"/>
          <w:lang w:eastAsia="en-US"/>
        </w:rPr>
        <w:t xml:space="preserve"> деяния, - </w:t>
      </w:r>
      <w:bookmarkStart w:id="4" w:name="sub_55302"/>
      <w:r w:rsidRPr="00120FEE">
        <w:rPr>
          <w:rFonts w:eastAsiaTheme="minorHAnsi"/>
          <w:sz w:val="16"/>
          <w:szCs w:val="16"/>
          <w:lang w:eastAsia="en-US"/>
        </w:rPr>
        <w:t>влекут наложение административного штрафа на граждан в размере от 1000 до 2500 рублей; на должностных лиц - от 2500 до 5000 рублей или дисквалификацию на срок до трех лет;</w:t>
      </w:r>
      <w:proofErr w:type="gramEnd"/>
      <w:r w:rsidRPr="00120FEE">
        <w:rPr>
          <w:rFonts w:eastAsiaTheme="minorHAnsi"/>
          <w:sz w:val="16"/>
          <w:szCs w:val="16"/>
          <w:lang w:eastAsia="en-US"/>
        </w:rPr>
        <w:t xml:space="preserve"> на юридических лиц - от 30 000 до 50 000 рублей.</w:t>
      </w:r>
    </w:p>
    <w:bookmarkEnd w:id="4"/>
    <w:p w:rsidR="00B166B7" w:rsidRPr="00120FEE" w:rsidRDefault="00B166B7" w:rsidP="00B166B7">
      <w:pPr>
        <w:pStyle w:val="a3"/>
        <w:rPr>
          <w:sz w:val="16"/>
          <w:szCs w:val="16"/>
        </w:rPr>
      </w:pPr>
    </w:p>
  </w:footnote>
  <w:footnote w:id="3">
    <w:p w:rsidR="00B166B7" w:rsidRPr="00120FEE" w:rsidRDefault="00B166B7" w:rsidP="00B166B7">
      <w:pPr>
        <w:jc w:val="both"/>
        <w:rPr>
          <w:rFonts w:eastAsiaTheme="minorHAnsi"/>
          <w:sz w:val="16"/>
          <w:szCs w:val="16"/>
          <w:lang w:eastAsia="en-US"/>
        </w:rPr>
      </w:pPr>
      <w:r w:rsidRPr="00120FEE">
        <w:rPr>
          <w:rStyle w:val="a5"/>
          <w:sz w:val="16"/>
          <w:szCs w:val="16"/>
        </w:rPr>
        <w:footnoteRef/>
      </w:r>
      <w:r w:rsidRPr="00120FEE">
        <w:rPr>
          <w:sz w:val="16"/>
          <w:szCs w:val="16"/>
        </w:rPr>
        <w:t xml:space="preserve"> </w:t>
      </w:r>
      <w:proofErr w:type="gramStart"/>
      <w:r w:rsidRPr="00120FEE">
        <w:rPr>
          <w:sz w:val="16"/>
          <w:szCs w:val="16"/>
        </w:rPr>
        <w:t xml:space="preserve">Ст. 14.29 КоАП РФ </w:t>
      </w:r>
      <w:r w:rsidRPr="00120FEE">
        <w:rPr>
          <w:rFonts w:eastAsiaTheme="minorHAnsi"/>
          <w:sz w:val="16"/>
          <w:szCs w:val="16"/>
          <w:lang w:eastAsia="en-US"/>
        </w:rPr>
        <w:t xml:space="preserve">Незаконные действия по получению или предоставлению кредитного отчета либо информации, составляющей кредитную историю и входящей в кредитный отчет, если такие действия не содержат </w:t>
      </w:r>
      <w:hyperlink r:id="rId3" w:history="1">
        <w:r w:rsidRPr="00120FEE">
          <w:rPr>
            <w:rFonts w:eastAsiaTheme="minorHAnsi"/>
            <w:sz w:val="16"/>
            <w:szCs w:val="16"/>
            <w:lang w:eastAsia="en-US"/>
          </w:rPr>
          <w:t>уголовно наказуемого</w:t>
        </w:r>
      </w:hyperlink>
      <w:r w:rsidRPr="00120FEE">
        <w:rPr>
          <w:rFonts w:eastAsiaTheme="minorHAnsi"/>
          <w:sz w:val="16"/>
          <w:szCs w:val="16"/>
          <w:lang w:eastAsia="en-US"/>
        </w:rPr>
        <w:t xml:space="preserve"> деяния, - </w:t>
      </w:r>
      <w:bookmarkStart w:id="5" w:name="sub_142902"/>
      <w:r w:rsidRPr="00120FEE">
        <w:rPr>
          <w:rFonts w:eastAsiaTheme="minorHAnsi"/>
          <w:sz w:val="16"/>
          <w:szCs w:val="16"/>
          <w:lang w:eastAsia="en-US"/>
        </w:rPr>
        <w:t>влекут наложение административного штрафа на граждан в размере от 1000 до 2500 рублей; на должностных лиц - от 2500 до 5000 рублей или дисквалификацию на срок до трех лет;</w:t>
      </w:r>
      <w:proofErr w:type="gramEnd"/>
      <w:r w:rsidRPr="00120FEE">
        <w:rPr>
          <w:rFonts w:eastAsiaTheme="minorHAnsi"/>
          <w:sz w:val="16"/>
          <w:szCs w:val="16"/>
          <w:lang w:eastAsia="en-US"/>
        </w:rPr>
        <w:t xml:space="preserve"> на юридических лиц - от 30 000 до 50 000 рублей.</w:t>
      </w:r>
    </w:p>
    <w:bookmarkEnd w:id="5"/>
    <w:p w:rsidR="00B166B7" w:rsidRPr="005147C1" w:rsidRDefault="00B166B7" w:rsidP="00B166B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B166B7" w:rsidRDefault="00B166B7" w:rsidP="00B166B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238C"/>
    <w:multiLevelType w:val="hybridMultilevel"/>
    <w:tmpl w:val="6FB2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B781B"/>
    <w:multiLevelType w:val="hybridMultilevel"/>
    <w:tmpl w:val="E4C02682"/>
    <w:lvl w:ilvl="0" w:tplc="67F23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BD3003"/>
    <w:multiLevelType w:val="hybridMultilevel"/>
    <w:tmpl w:val="9178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271DD"/>
    <w:multiLevelType w:val="hybridMultilevel"/>
    <w:tmpl w:val="9178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16"/>
    <w:rsid w:val="000214FC"/>
    <w:rsid w:val="00022068"/>
    <w:rsid w:val="000224C4"/>
    <w:rsid w:val="0005732F"/>
    <w:rsid w:val="0006193D"/>
    <w:rsid w:val="000638BE"/>
    <w:rsid w:val="000652F3"/>
    <w:rsid w:val="000674F8"/>
    <w:rsid w:val="00090DB3"/>
    <w:rsid w:val="000E7F3E"/>
    <w:rsid w:val="00100382"/>
    <w:rsid w:val="0010250F"/>
    <w:rsid w:val="00104249"/>
    <w:rsid w:val="00120FEE"/>
    <w:rsid w:val="0012118A"/>
    <w:rsid w:val="001677B6"/>
    <w:rsid w:val="00173397"/>
    <w:rsid w:val="00176888"/>
    <w:rsid w:val="00183ECC"/>
    <w:rsid w:val="00196B52"/>
    <w:rsid w:val="001A0EEE"/>
    <w:rsid w:val="001A32F3"/>
    <w:rsid w:val="001B77BE"/>
    <w:rsid w:val="001C2A7F"/>
    <w:rsid w:val="001F0A76"/>
    <w:rsid w:val="0021088D"/>
    <w:rsid w:val="0022417E"/>
    <w:rsid w:val="00233794"/>
    <w:rsid w:val="002341DE"/>
    <w:rsid w:val="002366DF"/>
    <w:rsid w:val="002470E3"/>
    <w:rsid w:val="00251474"/>
    <w:rsid w:val="002558E1"/>
    <w:rsid w:val="002C3BD2"/>
    <w:rsid w:val="002C52CB"/>
    <w:rsid w:val="002D2666"/>
    <w:rsid w:val="002F4A2E"/>
    <w:rsid w:val="00303324"/>
    <w:rsid w:val="00306939"/>
    <w:rsid w:val="00320F7F"/>
    <w:rsid w:val="003471B7"/>
    <w:rsid w:val="0035706C"/>
    <w:rsid w:val="00376F77"/>
    <w:rsid w:val="00396DBF"/>
    <w:rsid w:val="003D2F47"/>
    <w:rsid w:val="003D3AEA"/>
    <w:rsid w:val="003E51E1"/>
    <w:rsid w:val="003F5B14"/>
    <w:rsid w:val="004049A0"/>
    <w:rsid w:val="00433A9C"/>
    <w:rsid w:val="0046124D"/>
    <w:rsid w:val="004620C5"/>
    <w:rsid w:val="00466616"/>
    <w:rsid w:val="00475F94"/>
    <w:rsid w:val="004B3EAB"/>
    <w:rsid w:val="004D1805"/>
    <w:rsid w:val="004E4C16"/>
    <w:rsid w:val="005147C1"/>
    <w:rsid w:val="00537EB7"/>
    <w:rsid w:val="0055094E"/>
    <w:rsid w:val="00555926"/>
    <w:rsid w:val="005804C2"/>
    <w:rsid w:val="005846BC"/>
    <w:rsid w:val="005D4380"/>
    <w:rsid w:val="005F08CE"/>
    <w:rsid w:val="006019EF"/>
    <w:rsid w:val="006109C5"/>
    <w:rsid w:val="00647D2B"/>
    <w:rsid w:val="00650E65"/>
    <w:rsid w:val="0065640E"/>
    <w:rsid w:val="00664382"/>
    <w:rsid w:val="006841A6"/>
    <w:rsid w:val="00684752"/>
    <w:rsid w:val="00687E80"/>
    <w:rsid w:val="006A3FFD"/>
    <w:rsid w:val="006D4D02"/>
    <w:rsid w:val="006F5794"/>
    <w:rsid w:val="00720EAE"/>
    <w:rsid w:val="00730039"/>
    <w:rsid w:val="0073772A"/>
    <w:rsid w:val="007459AF"/>
    <w:rsid w:val="00754685"/>
    <w:rsid w:val="00764A43"/>
    <w:rsid w:val="00775EE0"/>
    <w:rsid w:val="00775F38"/>
    <w:rsid w:val="007959D3"/>
    <w:rsid w:val="007A0E28"/>
    <w:rsid w:val="007B5DD8"/>
    <w:rsid w:val="007D2F20"/>
    <w:rsid w:val="00815CA2"/>
    <w:rsid w:val="00824BEF"/>
    <w:rsid w:val="008508EE"/>
    <w:rsid w:val="00882993"/>
    <w:rsid w:val="008A0DAB"/>
    <w:rsid w:val="008C46C7"/>
    <w:rsid w:val="008C764F"/>
    <w:rsid w:val="008D753D"/>
    <w:rsid w:val="008E47BE"/>
    <w:rsid w:val="00901A93"/>
    <w:rsid w:val="00924DF5"/>
    <w:rsid w:val="009625AC"/>
    <w:rsid w:val="00974D54"/>
    <w:rsid w:val="00981000"/>
    <w:rsid w:val="00986DB8"/>
    <w:rsid w:val="009A2A5C"/>
    <w:rsid w:val="009B5894"/>
    <w:rsid w:val="009E26AB"/>
    <w:rsid w:val="009F4076"/>
    <w:rsid w:val="00A0206A"/>
    <w:rsid w:val="00A524D1"/>
    <w:rsid w:val="00A535CC"/>
    <w:rsid w:val="00A549B1"/>
    <w:rsid w:val="00A63373"/>
    <w:rsid w:val="00A669A7"/>
    <w:rsid w:val="00A8013B"/>
    <w:rsid w:val="00AA13F5"/>
    <w:rsid w:val="00AA6B3A"/>
    <w:rsid w:val="00AE3953"/>
    <w:rsid w:val="00B03A5F"/>
    <w:rsid w:val="00B055C3"/>
    <w:rsid w:val="00B166B7"/>
    <w:rsid w:val="00B268FC"/>
    <w:rsid w:val="00B312C7"/>
    <w:rsid w:val="00B33E9C"/>
    <w:rsid w:val="00B56044"/>
    <w:rsid w:val="00B644FE"/>
    <w:rsid w:val="00B7292A"/>
    <w:rsid w:val="00B74138"/>
    <w:rsid w:val="00B76AF1"/>
    <w:rsid w:val="00B953C7"/>
    <w:rsid w:val="00BF02CD"/>
    <w:rsid w:val="00BF26B7"/>
    <w:rsid w:val="00C0379E"/>
    <w:rsid w:val="00C22317"/>
    <w:rsid w:val="00C226B6"/>
    <w:rsid w:val="00C36BA4"/>
    <w:rsid w:val="00C63936"/>
    <w:rsid w:val="00C85BD8"/>
    <w:rsid w:val="00CC5D0B"/>
    <w:rsid w:val="00CE2908"/>
    <w:rsid w:val="00D11132"/>
    <w:rsid w:val="00D114D5"/>
    <w:rsid w:val="00D12137"/>
    <w:rsid w:val="00D121A6"/>
    <w:rsid w:val="00D20E04"/>
    <w:rsid w:val="00D239E0"/>
    <w:rsid w:val="00D349F8"/>
    <w:rsid w:val="00D56B9E"/>
    <w:rsid w:val="00D90F71"/>
    <w:rsid w:val="00D96B79"/>
    <w:rsid w:val="00DA21B2"/>
    <w:rsid w:val="00DB4456"/>
    <w:rsid w:val="00DB4B77"/>
    <w:rsid w:val="00DB4C6A"/>
    <w:rsid w:val="00DB6F8D"/>
    <w:rsid w:val="00DC5E4B"/>
    <w:rsid w:val="00DD7A19"/>
    <w:rsid w:val="00E102D1"/>
    <w:rsid w:val="00E20651"/>
    <w:rsid w:val="00E256F8"/>
    <w:rsid w:val="00E359AF"/>
    <w:rsid w:val="00E62237"/>
    <w:rsid w:val="00E978E7"/>
    <w:rsid w:val="00EB6EF4"/>
    <w:rsid w:val="00EE0147"/>
    <w:rsid w:val="00EF2685"/>
    <w:rsid w:val="00F012F2"/>
    <w:rsid w:val="00F237B0"/>
    <w:rsid w:val="00F252F7"/>
    <w:rsid w:val="00F31BBF"/>
    <w:rsid w:val="00F44C87"/>
    <w:rsid w:val="00F462B8"/>
    <w:rsid w:val="00F47531"/>
    <w:rsid w:val="00F5452E"/>
    <w:rsid w:val="00F62DF9"/>
    <w:rsid w:val="00F655FE"/>
    <w:rsid w:val="00F6599D"/>
    <w:rsid w:val="00F67655"/>
    <w:rsid w:val="00F80C86"/>
    <w:rsid w:val="00F93FF5"/>
    <w:rsid w:val="00FB2BC8"/>
    <w:rsid w:val="00FB616F"/>
    <w:rsid w:val="00FE6486"/>
    <w:rsid w:val="00FF31D1"/>
    <w:rsid w:val="00FF329D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47C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4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47C1"/>
    <w:rPr>
      <w:vertAlign w:val="superscript"/>
    </w:rPr>
  </w:style>
  <w:style w:type="character" w:customStyle="1" w:styleId="a6">
    <w:name w:val="Гипертекстовая ссылка"/>
    <w:basedOn w:val="a0"/>
    <w:uiPriority w:val="99"/>
    <w:rsid w:val="005147C1"/>
    <w:rPr>
      <w:color w:val="106BBE"/>
    </w:rPr>
  </w:style>
  <w:style w:type="paragraph" w:styleId="a7">
    <w:name w:val="Normal (Web)"/>
    <w:basedOn w:val="a"/>
    <w:uiPriority w:val="99"/>
    <w:semiHidden/>
    <w:unhideWhenUsed/>
    <w:rsid w:val="00090DB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22417E"/>
    <w:pPr>
      <w:ind w:left="720"/>
      <w:contextualSpacing/>
    </w:pPr>
  </w:style>
  <w:style w:type="character" w:customStyle="1" w:styleId="a9">
    <w:name w:val="Цветовое выделение"/>
    <w:uiPriority w:val="99"/>
    <w:rsid w:val="0022417E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22417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Комментарий"/>
    <w:basedOn w:val="a"/>
    <w:next w:val="a"/>
    <w:uiPriority w:val="99"/>
    <w:rsid w:val="0022417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i/>
      <w:iCs/>
      <w:color w:val="353842"/>
      <w:shd w:val="clear" w:color="auto" w:fill="F0F0F0"/>
      <w:lang w:eastAsia="en-US"/>
    </w:rPr>
  </w:style>
  <w:style w:type="table" w:styleId="ac">
    <w:name w:val="Table Grid"/>
    <w:basedOn w:val="a1"/>
    <w:uiPriority w:val="59"/>
    <w:rsid w:val="00B1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47C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4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47C1"/>
    <w:rPr>
      <w:vertAlign w:val="superscript"/>
    </w:rPr>
  </w:style>
  <w:style w:type="character" w:customStyle="1" w:styleId="a6">
    <w:name w:val="Гипертекстовая ссылка"/>
    <w:basedOn w:val="a0"/>
    <w:uiPriority w:val="99"/>
    <w:rsid w:val="005147C1"/>
    <w:rPr>
      <w:color w:val="106BBE"/>
    </w:rPr>
  </w:style>
  <w:style w:type="paragraph" w:styleId="a7">
    <w:name w:val="Normal (Web)"/>
    <w:basedOn w:val="a"/>
    <w:uiPriority w:val="99"/>
    <w:semiHidden/>
    <w:unhideWhenUsed/>
    <w:rsid w:val="00090DB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22417E"/>
    <w:pPr>
      <w:ind w:left="720"/>
      <w:contextualSpacing/>
    </w:pPr>
  </w:style>
  <w:style w:type="character" w:customStyle="1" w:styleId="a9">
    <w:name w:val="Цветовое выделение"/>
    <w:uiPriority w:val="99"/>
    <w:rsid w:val="0022417E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22417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Комментарий"/>
    <w:basedOn w:val="a"/>
    <w:next w:val="a"/>
    <w:uiPriority w:val="99"/>
    <w:rsid w:val="0022417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i/>
      <w:iCs/>
      <w:color w:val="353842"/>
      <w:shd w:val="clear" w:color="auto" w:fill="F0F0F0"/>
      <w:lang w:eastAsia="en-US"/>
    </w:rPr>
  </w:style>
  <w:style w:type="table" w:styleId="ac">
    <w:name w:val="Table Grid"/>
    <w:basedOn w:val="a1"/>
    <w:uiPriority w:val="59"/>
    <w:rsid w:val="00B1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garantF1://10008000.183" TargetMode="External"/><Relationship Id="rId2" Type="http://schemas.openxmlformats.org/officeDocument/2006/relationships/hyperlink" Target="garantF1://10008000.183" TargetMode="External"/><Relationship Id="rId1" Type="http://schemas.openxmlformats.org/officeDocument/2006/relationships/hyperlink" Target="garantF1://12038288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916D0-7B41-453A-914E-FA35C853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4</cp:revision>
  <dcterms:created xsi:type="dcterms:W3CDTF">2016-07-04T10:41:00Z</dcterms:created>
  <dcterms:modified xsi:type="dcterms:W3CDTF">2016-07-18T08:56:00Z</dcterms:modified>
</cp:coreProperties>
</file>